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2C" w:rsidRPr="00505356" w:rsidRDefault="00DE3F2C" w:rsidP="00DE3F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№ 45 «Снегурочка»</w:t>
      </w:r>
    </w:p>
    <w:p w:rsidR="00DE3F2C" w:rsidRPr="00505356" w:rsidRDefault="00DE3F2C" w:rsidP="00DE3F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</w:p>
    <w:p w:rsidR="00DE3F2C" w:rsidRPr="00505356" w:rsidRDefault="00DE3F2C" w:rsidP="00DE3F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50535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Мастер – класс для родителей</w:t>
      </w:r>
    </w:p>
    <w:p w:rsidR="00DE3F2C" w:rsidRPr="00505356" w:rsidRDefault="00DE3F2C" w:rsidP="00DE3F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50535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«Играем дома</w:t>
      </w:r>
      <w:r w:rsidR="00B85385" w:rsidRPr="0050535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с крупой</w:t>
      </w:r>
      <w:r w:rsidRPr="0050535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DE3F2C" w:rsidRPr="00505356" w:rsidRDefault="00DE3F2C" w:rsidP="00DE3F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</w:p>
    <w:p w:rsidR="00DE3F2C" w:rsidRPr="00DE3F2C" w:rsidRDefault="00DE3F2C" w:rsidP="00DE3F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34CDB6" wp14:editId="3F7DE31D">
            <wp:extent cx="3685681" cy="2551625"/>
            <wp:effectExtent l="0" t="0" r="0" b="1270"/>
            <wp:docPr id="1" name="Рисунок 1" descr="https://academy-of-curiosity.ru/wp-content/uploads/2019/11/igry-s-krupam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cademy-of-curiosity.ru/wp-content/uploads/2019/11/igry-s-krupami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04" cy="255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F2C">
        <w:rPr>
          <w:rFonts w:ascii="Arial" w:eastAsia="Times New Roman" w:hAnsi="Arial" w:cs="Arial"/>
          <w:color w:val="000000"/>
          <w:sz w:val="48"/>
          <w:szCs w:val="48"/>
          <w:lang w:eastAsia="ru-RU"/>
        </w:rPr>
        <w:br/>
      </w:r>
    </w:p>
    <w:p w:rsidR="00DE3F2C" w:rsidRDefault="00DE3F2C" w:rsidP="00DE3F2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3F2C" w:rsidRDefault="00DE3F2C" w:rsidP="00DE3F2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E3F2C" w:rsidRPr="005F0624" w:rsidRDefault="00DE3F2C" w:rsidP="00DE3F2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0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Подготовила:</w:t>
      </w:r>
    </w:p>
    <w:p w:rsidR="00DE3F2C" w:rsidRPr="00505356" w:rsidRDefault="00DE3F2C" w:rsidP="00DE3F2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</w:p>
    <w:p w:rsidR="00DE3F2C" w:rsidRPr="00505356" w:rsidRDefault="00DE3F2C" w:rsidP="00DE3F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0624" w:rsidRDefault="005F0624" w:rsidP="00DE3F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DE3F2C" w:rsidRPr="00505356" w:rsidRDefault="00DE3F2C" w:rsidP="00DE3F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5053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2021 год</w:t>
      </w:r>
    </w:p>
    <w:p w:rsidR="00DE3F2C" w:rsidRPr="00505356" w:rsidRDefault="00DE3F2C" w:rsidP="00DE3F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F0624" w:rsidRPr="00505356" w:rsidRDefault="005F0624" w:rsidP="005F062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F0624"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  <w:lastRenderedPageBreak/>
        <w:t xml:space="preserve">Развитие мелкой моторики в раннем возрасте является одной из первостепенных задач. В этом смысле отличным игровым материалом могут стать крупы. Знакомясь с различными сыпучими материалами, ребенок получает массу тактильных впечатлений, развивает фантазию и мелкую моторику. </w:t>
      </w:r>
      <w:r w:rsidRPr="005F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развивают игры с крупой?</w:t>
      </w:r>
    </w:p>
    <w:p w:rsidR="005F0624" w:rsidRPr="00505356" w:rsidRDefault="005F0624" w:rsidP="005F062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познание предметов и веществ;</w:t>
      </w:r>
    </w:p>
    <w:p w:rsidR="005F0624" w:rsidRPr="00505356" w:rsidRDefault="005F0624" w:rsidP="005F062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моторики;</w:t>
      </w:r>
    </w:p>
    <w:p w:rsidR="005F0624" w:rsidRPr="00505356" w:rsidRDefault="005F0624" w:rsidP="005F062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чувственного восприятия;</w:t>
      </w:r>
    </w:p>
    <w:p w:rsidR="005F0624" w:rsidRPr="00505356" w:rsidRDefault="005F0624" w:rsidP="005F062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фантазии и воображения.</w:t>
      </w:r>
    </w:p>
    <w:p w:rsidR="005F0624" w:rsidRPr="005F0624" w:rsidRDefault="005F0624" w:rsidP="005F0624">
      <w:pPr>
        <w:shd w:val="clear" w:color="auto" w:fill="FFFFFF" w:themeFill="background1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  <w:t>Сегодня, я расскажу вам</w:t>
      </w:r>
      <w:r w:rsidRPr="005F0624"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  <w:t xml:space="preserve"> как организовать для ребенка игры с крупами (гречкой,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  <w:t xml:space="preserve"> рисом, манкой, фасолью и т.д.).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понадобится для игр?</w:t>
      </w:r>
    </w:p>
    <w:p w:rsidR="00DE3F2C" w:rsidRPr="00505356" w:rsidRDefault="00DE3F2C" w:rsidP="00505356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емкость (банка для хранения продуктов, миска, стеклянная или пластиковая, в общем, любая емкость, которую вы решите отдать под игры);</w:t>
      </w:r>
    </w:p>
    <w:p w:rsidR="00DE3F2C" w:rsidRPr="00505356" w:rsidRDefault="00DE3F2C" w:rsidP="00505356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емкостей поменьше;</w:t>
      </w:r>
    </w:p>
    <w:p w:rsidR="00DE3F2C" w:rsidRPr="00505356" w:rsidRDefault="00DE3F2C" w:rsidP="00505356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Крупа (рис, гречка, манка, пшёнка, ячневая крупа);</w:t>
      </w:r>
    </w:p>
    <w:p w:rsidR="00DE3F2C" w:rsidRPr="00505356" w:rsidRDefault="00DE3F2C" w:rsidP="00505356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Бобовые (горох, фасоль);</w:t>
      </w:r>
    </w:p>
    <w:p w:rsidR="00DE3F2C" w:rsidRPr="00505356" w:rsidRDefault="00DE3F2C" w:rsidP="00505356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Макароны (разнообразные);</w:t>
      </w:r>
    </w:p>
    <w:p w:rsidR="00DE3F2C" w:rsidRPr="00505356" w:rsidRDefault="00DE3F2C" w:rsidP="00505356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Орехи (целые грецкие, миндаль, кешью);</w:t>
      </w:r>
    </w:p>
    <w:p w:rsidR="00DE3F2C" w:rsidRPr="00505356" w:rsidRDefault="00DE3F2C" w:rsidP="00505356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Ситечко для просеивания;</w:t>
      </w:r>
    </w:p>
    <w:p w:rsidR="00DE3F2C" w:rsidRPr="00505356" w:rsidRDefault="00DE3F2C" w:rsidP="00505356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Мелкие игрушечки, монетки, камешки, пуговицы, игрушки от киндер-сюрпризов;</w:t>
      </w:r>
    </w:p>
    <w:p w:rsidR="00DE3F2C" w:rsidRPr="00505356" w:rsidRDefault="00DE3F2C" w:rsidP="00505356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мерных ложечек;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многообразие пригодится не сразу, а для разных игр и в разное время. Но лучше, чтобы все эти предметы лежали у вас и ждали своего часа.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нужно тогда, когда ребенок на это настроен. Когда у него </w:t>
      </w:r>
      <w:r w:rsidRPr="005053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хорошее настроение</w:t>
      </w: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весел и готов познавать что-то новое.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Придется пожертвовать чистотой в квартире, но это того стоит.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</w:t>
      </w:r>
      <w:proofErr w:type="gramStart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 </w:t>
      </w:r>
      <w:r w:rsidRPr="005053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</w:t>
      </w:r>
      <w:proofErr w:type="gramEnd"/>
      <w:r w:rsidRPr="005053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безопасности:</w:t>
      </w: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оставлять малыша наедине с мелкими предметами ни в коем случае нельзя!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с крупами</w:t>
      </w:r>
    </w:p>
    <w:p w:rsidR="005F0624" w:rsidRDefault="005F0624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0624" w:rsidRDefault="005F0624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0624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Ищем клад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большую емкость насыпаем крупу (манку, гречку, ячневую крупу, перловку, пшеничку и т.д.) и бросаем туда мелкие игрушки </w:t>
      </w:r>
      <w:proofErr w:type="gramStart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киндер</w:t>
      </w:r>
      <w:proofErr w:type="gramEnd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сюрпризов, пуговицы, монетки или любые другие мелкие предметы.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просим ребенка отыскать клад и сложить </w:t>
      </w:r>
      <w:proofErr w:type="gramStart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 в</w:t>
      </w:r>
      <w:proofErr w:type="gramEnd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специальный сундук для сокровищ (любая коробочка или мисочка). Вначале стоит показать малышу, как это нужно делать, а потом отпустить в свободное плавание. При первом и последующих успехах ребенка обязательно его хвалить!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клад можно и с помощью маленького ситечка, ложечки или пальчиками.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Сеем — посеем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Насыпаем в емкость манку и несколько (десять – двадцать крупинок) гречки, </w:t>
      </w:r>
      <w:proofErr w:type="spellStart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макаронинок</w:t>
      </w:r>
      <w:proofErr w:type="spellEnd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рисинок</w:t>
      </w:r>
      <w:proofErr w:type="spellEnd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малыша с помощью сита просеять всю манку и найти гречку. Для деток постарше можно усложнить задачу и просить искать гречку пальчиками.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Золушка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Сортируем макароны и фасоль (для старших деток можно и крупы).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насыпаем в большую емкость несколько видов макарон и бобовых, а затем просим малыша их отсортировать и разложить в отдельные коробочки или прозрачные бутылочки </w:t>
      </w:r>
      <w:proofErr w:type="gramStart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шампуни</w:t>
      </w:r>
      <w:proofErr w:type="gramEnd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йогурта.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видов макарон и бобовых зависит от возраста ребенка. Для самых маленьких подойдут всего два вида: макароны и фасоль, для деток постарше три вида макарон, фасоль и горох.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макарон и фасоли было не слишком много. Иначе есть опасность, что ребенок потеряет интерес к игре, не окончив начатого дела.</w:t>
      </w: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Еще интересно и полезно нанизывать </w:t>
      </w:r>
      <w:proofErr w:type="spellStart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макарошки</w:t>
      </w:r>
      <w:proofErr w:type="spellEnd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тонкую проволоку, делая бусы.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Цветные дорожки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крупа аккуратно сыплется на стол тремя пальцами ("щепоткой"). Размер дорожки желательно определить заранее, чтобы малыш учился равномерно распределять материал.</w:t>
      </w:r>
    </w:p>
    <w:p w:rsidR="00DE3F2C" w:rsidRPr="00505356" w:rsidRDefault="00DE3F2C" w:rsidP="0050535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Уборка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все будет пересыпано и перемешано можно дать ребенку маленькую щеточку и совок. Уборка рассыпанного – это тоже развивающая игра.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Сыпучее занятие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Пересыпать крупу из одной емкости в другую. Например, располагаем перед ребенком две емкости: одну полную гречки, а другую – пустую. Просим его с помощью ложечки пересыпать крупу из одной чашки в другую.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со светом и крупой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манкой (песком) деткам невероятно полезно. Кроме перечисленных задач, рисование песком может оказывать медитативное воздействие.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даже специальное направление психотерапии, помогающее с помощью песка найти гармонию, успокоить, избавить от фобий и страхов.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5356" w:rsidRPr="005053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Занятие — это</w:t>
      </w:r>
      <w:r w:rsidRPr="005053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действительно очень ребенку интересно и полезно</w:t>
      </w: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F2C" w:rsidRPr="00505356" w:rsidRDefault="00DE3F2C" w:rsidP="0050535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 xml:space="preserve">Что понадобится для рисования </w:t>
      </w:r>
      <w:r w:rsidR="00505356" w:rsidRPr="00505356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крупой?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Специального столика для рисования у вас может и не быть, но его можно сделать за несколько минут и так, же быстро разбирается.  При этом, никакие специальные приспособления не понадобятся. </w:t>
      </w:r>
      <w:r w:rsidR="00505356"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05356"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DE3F2C" w:rsidRPr="00505356" w:rsidRDefault="00DE3F2C" w:rsidP="00505356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Столик-планшет для рисования крупой — ящик, коробка, стеклянный поднос;</w:t>
      </w:r>
    </w:p>
    <w:p w:rsidR="00DE3F2C" w:rsidRPr="00505356" w:rsidRDefault="00DE3F2C" w:rsidP="00505356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стула или две табуретки;</w:t>
      </w:r>
    </w:p>
    <w:p w:rsidR="00DE3F2C" w:rsidRPr="00505356" w:rsidRDefault="00DE3F2C" w:rsidP="00505356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света (лампа или фонарик);</w:t>
      </w:r>
    </w:p>
    <w:p w:rsidR="00DE3F2C" w:rsidRPr="00505356" w:rsidRDefault="00DE3F2C" w:rsidP="00505356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творчества (песок, манка);</w:t>
      </w:r>
    </w:p>
    <w:p w:rsidR="00DE3F2C" w:rsidRPr="00505356" w:rsidRDefault="00505356" w:rsidP="0050535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Изготовление столика</w:t>
      </w:r>
      <w:r w:rsidR="00DE3F2C" w:rsidRPr="00505356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-планшета для рисования манкой</w:t>
      </w:r>
      <w:r w:rsidR="00DE3F2C" w:rsidRPr="0050535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u w:val="single"/>
          <w:shd w:val="clear" w:color="auto" w:fill="FFFFFF"/>
          <w:lang w:eastAsia="ru-RU"/>
        </w:rPr>
        <w:t> </w:t>
      </w:r>
      <w:r w:rsidR="00DE3F2C" w:rsidRPr="00505356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u w:val="single"/>
          <w:shd w:val="clear" w:color="auto" w:fill="FFFFFF"/>
          <w:lang w:eastAsia="ru-RU"/>
        </w:rPr>
        <w:t> 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два стула и сдвигаем их на небольшом расстоянии. Стулья должны быть одного уровня, чтоб наш планшет для рисования стоял ровно.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этого самого планшета сойти может любая крышка от коробки с прозрачным окошком-витриной (как от постельного белья, например), стеклянный поднос или прозрачный противень.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стулья ставим наш планшет – рабочую область, где будем играть с песком или манкой, а под ней, на полу, устанавливаем источник света – лампу или большой фонарик.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Закрываем шторы, выключаем свет, насыпаем в поднос песок или манку и можно приступать к творчеству!</w:t>
      </w:r>
    </w:p>
    <w:p w:rsidR="00DE3F2C" w:rsidRPr="00505356" w:rsidRDefault="00DE3F2C" w:rsidP="0050535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Как рисовать песком или манкой?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очень просто. Главное, как обычно в подобных играх, сначала все хорошенько показать ребенку, заинтересовать процессом и объяснить все детали, а потом – не мешать ему творить и само выражаться.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будет </w:t>
      </w:r>
      <w:r w:rsidRPr="005053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очень интересно, проводя пальчиком по манке, обнаруживать под ней свет!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рисовать различные фигуры, зверей и птиц, а можно просто водить пальчиком и рисовать линии, точечки и загогулины.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просить ребенка нарисовать что-то конкретное, сказку или то, что вы видели сегодня на прогулке – вариантов и идей для творчества просто масса, главное – начать.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Игры с крупой - просты и естественны, они не требуют специальных игрушек, точнее делают игрушками все окружающие вещи в доме, они совершенствуют и гармонизируют поведение ребенка в целом; способствуют самостоятельности ребенка, его независимости от взрослых, и тем самым укрепляют чувство собственной ценности и достоинства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1.«Пальчиковые игры», Е. Данилова, ЗАО «РОСМЕН – ПРЕСС», Москва, 2006</w:t>
      </w:r>
    </w:p>
    <w:p w:rsidR="00DE3F2C" w:rsidRPr="00505356" w:rsidRDefault="00DE3F2C" w:rsidP="005053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"Практическая </w:t>
      </w:r>
      <w:proofErr w:type="spellStart"/>
      <w:r w:rsidRPr="0050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Монтессори</w:t>
      </w:r>
      <w:proofErr w:type="spellEnd"/>
      <w:r w:rsidRPr="00505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-педагогика: книга для педагогов и родителей"</w:t>
      </w: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Хилтунен</w:t>
      </w:r>
      <w:proofErr w:type="spellEnd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 </w:t>
      </w: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АСТ</w:t>
      </w:r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Астрель</w:t>
      </w:r>
      <w:proofErr w:type="spellEnd"/>
      <w:r w:rsidRPr="0050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</w:t>
      </w:r>
    </w:p>
    <w:p w:rsidR="00157AF7" w:rsidRPr="00505356" w:rsidRDefault="00157AF7" w:rsidP="00505356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157AF7" w:rsidRPr="0050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2D6E"/>
    <w:multiLevelType w:val="multilevel"/>
    <w:tmpl w:val="FD96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36D1D"/>
    <w:multiLevelType w:val="multilevel"/>
    <w:tmpl w:val="A670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80F56"/>
    <w:multiLevelType w:val="multilevel"/>
    <w:tmpl w:val="014E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119ED"/>
    <w:multiLevelType w:val="multilevel"/>
    <w:tmpl w:val="9C68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3286F"/>
    <w:multiLevelType w:val="multilevel"/>
    <w:tmpl w:val="EB18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F1D93"/>
    <w:multiLevelType w:val="multilevel"/>
    <w:tmpl w:val="7742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8"/>
    <w:rsid w:val="00157AF7"/>
    <w:rsid w:val="00505356"/>
    <w:rsid w:val="005F0624"/>
    <w:rsid w:val="00844E18"/>
    <w:rsid w:val="00B85385"/>
    <w:rsid w:val="00DE3F2C"/>
    <w:rsid w:val="00F8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8FB5"/>
  <w15:chartTrackingRefBased/>
  <w15:docId w15:val="{1F1F5136-AC2A-46C4-BA63-CFC72468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4E18"/>
    <w:rPr>
      <w:b/>
      <w:bCs/>
    </w:rPr>
  </w:style>
  <w:style w:type="paragraph" w:styleId="a4">
    <w:name w:val="Normal (Web)"/>
    <w:basedOn w:val="a"/>
    <w:uiPriority w:val="99"/>
    <w:semiHidden/>
    <w:unhideWhenUsed/>
    <w:rsid w:val="00DE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4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2021-12-04T08:30:00Z</dcterms:created>
  <dcterms:modified xsi:type="dcterms:W3CDTF">2022-01-09T11:12:00Z</dcterms:modified>
</cp:coreProperties>
</file>