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C6" w:rsidRDefault="00E22C2B">
      <w:pPr>
        <w:pStyle w:val="a4"/>
        <w:ind w:left="2043" w:right="2186"/>
      </w:pPr>
      <w:r>
        <w:t>Консультация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воспитателей</w:t>
      </w:r>
    </w:p>
    <w:p w:rsidR="00A91DC6" w:rsidRDefault="00E22C2B">
      <w:pPr>
        <w:pStyle w:val="a4"/>
        <w:spacing w:before="282"/>
      </w:pPr>
      <w:r>
        <w:t>«Учим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пространстве»</w:t>
      </w:r>
    </w:p>
    <w:p w:rsidR="00A91DC6" w:rsidRDefault="00E22C2B" w:rsidP="00E22C2B">
      <w:pPr>
        <w:pStyle w:val="a3"/>
        <w:spacing w:before="278" w:line="321" w:lineRule="exact"/>
        <w:ind w:left="0" w:right="266"/>
        <w:jc w:val="righ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179336</wp:posOffset>
            </wp:positionV>
            <wp:extent cx="3743325" cy="2495550"/>
            <wp:effectExtent l="0" t="0" r="0" b="0"/>
            <wp:wrapNone/>
            <wp:docPr id="1" name="image1.jpeg" descr="https://avatars.mds.yandex.net/get-zen_doc/1567436/pub_5d98adced4f07a00acb79ce7_5d98ae7f06cc4600b123f93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DC6" w:rsidRDefault="00A91DC6">
      <w:pPr>
        <w:pStyle w:val="a3"/>
        <w:spacing w:before="7"/>
        <w:ind w:left="0"/>
        <w:jc w:val="left"/>
        <w:rPr>
          <w:sz w:val="24"/>
        </w:rPr>
      </w:pPr>
    </w:p>
    <w:p w:rsidR="00A91DC6" w:rsidRDefault="00E22C2B">
      <w:pPr>
        <w:pStyle w:val="a3"/>
        <w:tabs>
          <w:tab w:val="left" w:pos="9344"/>
        </w:tabs>
        <w:ind w:left="6197" w:right="265"/>
      </w:pPr>
      <w:r>
        <w:t>Как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rPr>
          <w:spacing w:val="-68"/>
        </w:rPr>
        <w:t xml:space="preserve"> </w:t>
      </w:r>
      <w:r>
        <w:t>пространстве? А важно 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возрасте?</w:t>
      </w:r>
      <w:r>
        <w:rPr>
          <w:spacing w:val="1"/>
        </w:rPr>
        <w:t xml:space="preserve"> </w:t>
      </w:r>
      <w:r>
        <w:t>Несомненно!</w:t>
      </w:r>
      <w:r>
        <w:rPr>
          <w:spacing w:val="-67"/>
        </w:rPr>
        <w:t xml:space="preserve"> </w:t>
      </w:r>
      <w:r>
        <w:t>Ориентация</w:t>
      </w:r>
      <w:r>
        <w:tab/>
      </w:r>
      <w:proofErr w:type="gramStart"/>
      <w:r>
        <w:t>в</w:t>
      </w:r>
      <w:proofErr w:type="gramEnd"/>
    </w:p>
    <w:p w:rsidR="00A91DC6" w:rsidRDefault="00E22C2B">
      <w:pPr>
        <w:pStyle w:val="a3"/>
        <w:tabs>
          <w:tab w:val="left" w:pos="8801"/>
        </w:tabs>
        <w:spacing w:before="1"/>
        <w:ind w:left="6197" w:right="264"/>
      </w:pPr>
      <w:r>
        <w:t>пространстве, казалось бы,</w:t>
      </w:r>
      <w:r>
        <w:rPr>
          <w:spacing w:val="-67"/>
        </w:rPr>
        <w:t xml:space="preserve"> </w:t>
      </w:r>
      <w:r>
        <w:t>является</w:t>
      </w:r>
      <w:r>
        <w:tab/>
      </w:r>
      <w:r>
        <w:rPr>
          <w:spacing w:val="-1"/>
        </w:rPr>
        <w:t>чисто</w:t>
      </w:r>
      <w:r>
        <w:rPr>
          <w:spacing w:val="-68"/>
        </w:rPr>
        <w:t xml:space="preserve"> </w:t>
      </w:r>
      <w:r>
        <w:t>математическим,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процессе</w:t>
      </w:r>
      <w:proofErr w:type="gram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пространством   </w:t>
      </w:r>
      <w:r>
        <w:rPr>
          <w:spacing w:val="17"/>
        </w:rPr>
        <w:t xml:space="preserve"> </w:t>
      </w:r>
      <w:r>
        <w:t>решаются</w:t>
      </w:r>
    </w:p>
    <w:p w:rsidR="00A91DC6" w:rsidRDefault="00E22C2B">
      <w:pPr>
        <w:pStyle w:val="a3"/>
        <w:spacing w:line="322" w:lineRule="exact"/>
        <w:jc w:val="left"/>
      </w:pPr>
      <w:r>
        <w:t>различные</w:t>
      </w:r>
      <w:r>
        <w:rPr>
          <w:spacing w:val="-3"/>
        </w:rPr>
        <w:t xml:space="preserve"> </w:t>
      </w:r>
      <w:r>
        <w:t>задачи:</w:t>
      </w:r>
    </w:p>
    <w:p w:rsidR="00A91DC6" w:rsidRDefault="00E22C2B">
      <w:pPr>
        <w:pStyle w:val="a5"/>
        <w:numPr>
          <w:ilvl w:val="0"/>
          <w:numId w:val="3"/>
        </w:numPr>
        <w:tabs>
          <w:tab w:val="left" w:pos="428"/>
        </w:tabs>
        <w:spacing w:line="322" w:lineRule="exact"/>
        <w:ind w:hanging="306"/>
        <w:rPr>
          <w:sz w:val="28"/>
        </w:rPr>
      </w:pPr>
      <w:r>
        <w:rPr>
          <w:sz w:val="28"/>
        </w:rPr>
        <w:t>ребёнок</w:t>
      </w:r>
      <w:r>
        <w:rPr>
          <w:spacing w:val="64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теле;</w:t>
      </w:r>
    </w:p>
    <w:p w:rsidR="00A91DC6" w:rsidRDefault="00E22C2B">
      <w:pPr>
        <w:pStyle w:val="a5"/>
        <w:numPr>
          <w:ilvl w:val="0"/>
          <w:numId w:val="3"/>
        </w:numPr>
        <w:tabs>
          <w:tab w:val="left" w:pos="518"/>
        </w:tabs>
        <w:ind w:left="122" w:right="272" w:firstLine="0"/>
        <w:rPr>
          <w:sz w:val="28"/>
        </w:rPr>
      </w:pPr>
      <w:r>
        <w:rPr>
          <w:sz w:val="28"/>
        </w:rPr>
        <w:t>потом</w:t>
      </w:r>
      <w:r>
        <w:rPr>
          <w:spacing w:val="18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7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9"/>
          <w:sz w:val="28"/>
        </w:rPr>
        <w:t xml:space="preserve"> </w:t>
      </w:r>
      <w:r>
        <w:rPr>
          <w:sz w:val="28"/>
        </w:rPr>
        <w:t>(на</w:t>
      </w:r>
      <w:r>
        <w:rPr>
          <w:spacing w:val="18"/>
          <w:sz w:val="28"/>
        </w:rPr>
        <w:t xml:space="preserve"> </w:t>
      </w:r>
      <w:r>
        <w:rPr>
          <w:sz w:val="28"/>
        </w:rPr>
        <w:t>любых</w:t>
      </w:r>
      <w:r>
        <w:rPr>
          <w:spacing w:val="16"/>
          <w:sz w:val="28"/>
        </w:rPr>
        <w:t xml:space="preserve"> </w:t>
      </w:r>
      <w:r>
        <w:rPr>
          <w:sz w:val="28"/>
        </w:rPr>
        <w:t>предметах,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человеке).</w:t>
      </w:r>
    </w:p>
    <w:p w:rsidR="00A91DC6" w:rsidRDefault="00E22C2B">
      <w:pPr>
        <w:pStyle w:val="a5"/>
        <w:numPr>
          <w:ilvl w:val="0"/>
          <w:numId w:val="3"/>
        </w:numPr>
        <w:tabs>
          <w:tab w:val="left" w:pos="358"/>
        </w:tabs>
        <w:spacing w:before="2"/>
        <w:ind w:left="122" w:right="305" w:firstLine="0"/>
        <w:rPr>
          <w:sz w:val="28"/>
        </w:rPr>
      </w:pPr>
      <w:r>
        <w:rPr>
          <w:sz w:val="28"/>
        </w:rPr>
        <w:t>происходит ориентировка по основным пространственным направлениям;</w:t>
      </w:r>
      <w:r>
        <w:rPr>
          <w:spacing w:val="1"/>
          <w:sz w:val="28"/>
        </w:rPr>
        <w:t xml:space="preserve"> </w:t>
      </w:r>
      <w:r>
        <w:rPr>
          <w:sz w:val="28"/>
        </w:rPr>
        <w:t>4)формируется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предметами;</w:t>
      </w:r>
    </w:p>
    <w:p w:rsidR="00A91DC6" w:rsidRDefault="00E22C2B">
      <w:pPr>
        <w:pStyle w:val="a5"/>
        <w:numPr>
          <w:ilvl w:val="0"/>
          <w:numId w:val="2"/>
        </w:numPr>
        <w:tabs>
          <w:tab w:val="left" w:pos="428"/>
        </w:tabs>
        <w:spacing w:line="321" w:lineRule="exact"/>
        <w:ind w:hanging="306"/>
        <w:rPr>
          <w:sz w:val="28"/>
        </w:rPr>
      </w:pPr>
      <w:r>
        <w:rPr>
          <w:sz w:val="28"/>
        </w:rPr>
        <w:t>дошкольник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помещении;</w:t>
      </w:r>
    </w:p>
    <w:p w:rsidR="00A91DC6" w:rsidRDefault="00E22C2B">
      <w:pPr>
        <w:pStyle w:val="a5"/>
        <w:numPr>
          <w:ilvl w:val="0"/>
          <w:numId w:val="2"/>
        </w:numPr>
        <w:tabs>
          <w:tab w:val="left" w:pos="428"/>
        </w:tabs>
        <w:spacing w:line="322" w:lineRule="exact"/>
        <w:ind w:hanging="306"/>
        <w:rPr>
          <w:sz w:val="28"/>
        </w:rPr>
      </w:pPr>
      <w:r>
        <w:rPr>
          <w:sz w:val="28"/>
        </w:rPr>
        <w:t>осознаёт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A91DC6" w:rsidRDefault="00E22C2B">
      <w:pPr>
        <w:pStyle w:val="a5"/>
        <w:numPr>
          <w:ilvl w:val="0"/>
          <w:numId w:val="2"/>
        </w:numPr>
        <w:tabs>
          <w:tab w:val="left" w:pos="358"/>
          <w:tab w:val="left" w:pos="836"/>
          <w:tab w:val="left" w:pos="2124"/>
          <w:tab w:val="left" w:pos="3882"/>
          <w:tab w:val="left" w:pos="5512"/>
          <w:tab w:val="left" w:pos="6494"/>
          <w:tab w:val="left" w:pos="7127"/>
        </w:tabs>
        <w:ind w:left="122" w:right="264" w:firstLine="0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ребёнка</w:t>
      </w:r>
      <w:r>
        <w:rPr>
          <w:sz w:val="28"/>
        </w:rPr>
        <w:tab/>
        <w:t>развивается</w:t>
      </w:r>
      <w:r>
        <w:rPr>
          <w:sz w:val="28"/>
        </w:rPr>
        <w:tab/>
        <w:t>словарный</w:t>
      </w:r>
      <w:r>
        <w:rPr>
          <w:sz w:val="28"/>
        </w:rPr>
        <w:tab/>
        <w:t>запас</w:t>
      </w:r>
      <w:r>
        <w:rPr>
          <w:sz w:val="28"/>
        </w:rPr>
        <w:tab/>
        <w:t>по</w:t>
      </w:r>
      <w:r>
        <w:rPr>
          <w:sz w:val="28"/>
        </w:rPr>
        <w:tab/>
        <w:t>пространственному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ориентированию;</w:t>
      </w:r>
    </w:p>
    <w:p w:rsidR="00A91DC6" w:rsidRDefault="00E22C2B">
      <w:pPr>
        <w:pStyle w:val="a3"/>
        <w:spacing w:before="1"/>
        <w:ind w:right="263" w:firstLine="707"/>
      </w:pPr>
      <w:r>
        <w:t>Чтобы ребёнку было интересно и доступно, всё должно проходить 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эмоции, но</w:t>
      </w:r>
      <w:r>
        <w:rPr>
          <w:spacing w:val="1"/>
        </w:rPr>
        <w:t xml:space="preserve"> </w:t>
      </w:r>
      <w:r>
        <w:t>и большую</w:t>
      </w:r>
      <w:r>
        <w:rPr>
          <w:spacing w:val="1"/>
        </w:rPr>
        <w:t xml:space="preserve"> </w:t>
      </w:r>
      <w:r>
        <w:t>пользу.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которых можно научить ребёнка ориентироваться в пространстве. В каком</w:t>
      </w:r>
      <w:r>
        <w:rPr>
          <w:spacing w:val="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и с чего</w:t>
      </w:r>
      <w:r>
        <w:rPr>
          <w:spacing w:val="-2"/>
        </w:rPr>
        <w:t xml:space="preserve"> </w:t>
      </w:r>
      <w:r>
        <w:t>начинать?</w:t>
      </w:r>
    </w:p>
    <w:p w:rsidR="00A91DC6" w:rsidRDefault="00E22C2B">
      <w:pPr>
        <w:pStyle w:val="a3"/>
        <w:ind w:right="262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 xml:space="preserve">года. 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понятиями: справ</w:t>
      </w:r>
      <w:proofErr w:type="gramStart"/>
      <w:r>
        <w:t>а-</w:t>
      </w:r>
      <w:proofErr w:type="gramEnd"/>
      <w:r>
        <w:rPr>
          <w:spacing w:val="71"/>
        </w:rPr>
        <w:t xml:space="preserve"> </w:t>
      </w:r>
      <w:r>
        <w:t>слева,</w:t>
      </w:r>
      <w:r>
        <w:rPr>
          <w:spacing w:val="71"/>
        </w:rPr>
        <w:t xml:space="preserve"> </w:t>
      </w:r>
      <w:r>
        <w:t>впереди-</w:t>
      </w:r>
      <w:r>
        <w:rPr>
          <w:spacing w:val="71"/>
        </w:rPr>
        <w:t xml:space="preserve"> </w:t>
      </w:r>
      <w:r>
        <w:t>позади,</w:t>
      </w:r>
      <w:r>
        <w:rPr>
          <w:spacing w:val="71"/>
        </w:rPr>
        <w:t xml:space="preserve"> </w:t>
      </w:r>
      <w:r>
        <w:t>вверх-</w:t>
      </w:r>
      <w:r>
        <w:rPr>
          <w:spacing w:val="7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Проще всего учить этому малыша в процессе повседневных дел.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одевания:</w:t>
      </w:r>
      <w:r>
        <w:rPr>
          <w:spacing w:val="1"/>
        </w:rPr>
        <w:t xml:space="preserve"> </w:t>
      </w:r>
      <w:r>
        <w:t>«Надеваем</w:t>
      </w:r>
      <w:r>
        <w:rPr>
          <w:spacing w:val="1"/>
        </w:rPr>
        <w:t xml:space="preserve"> </w:t>
      </w:r>
      <w:r>
        <w:t>штанишки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ногу,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левую»</w:t>
      </w:r>
      <w:proofErr w:type="gramStart"/>
      <w:r>
        <w:t>,в</w:t>
      </w:r>
      <w:proofErr w:type="gramEnd"/>
      <w:r>
        <w:t>о время кормления: «Возьми ложку в правую ручку, а в леву</w:t>
      </w:r>
      <w:r>
        <w:t>ю –</w:t>
      </w:r>
      <w:r>
        <w:rPr>
          <w:spacing w:val="1"/>
        </w:rPr>
        <w:t xml:space="preserve"> </w:t>
      </w:r>
      <w:r>
        <w:t>хлебушек»</w:t>
      </w:r>
    </w:p>
    <w:p w:rsidR="00A91DC6" w:rsidRDefault="00E22C2B">
      <w:pPr>
        <w:pStyle w:val="a3"/>
        <w:tabs>
          <w:tab w:val="left" w:pos="2610"/>
          <w:tab w:val="left" w:pos="5820"/>
          <w:tab w:val="left" w:pos="8808"/>
        </w:tabs>
        <w:spacing w:line="322" w:lineRule="exact"/>
      </w:pPr>
      <w:r>
        <w:t>Можно</w:t>
      </w:r>
      <w:r>
        <w:tab/>
        <w:t>использовать</w:t>
      </w:r>
      <w:r>
        <w:tab/>
        <w:t>следующие</w:t>
      </w:r>
      <w:r>
        <w:tab/>
        <w:t>игры:</w:t>
      </w:r>
    </w:p>
    <w:p w:rsidR="00A91DC6" w:rsidRDefault="00E22C2B">
      <w:pPr>
        <w:pStyle w:val="a5"/>
        <w:numPr>
          <w:ilvl w:val="0"/>
          <w:numId w:val="1"/>
        </w:numPr>
        <w:tabs>
          <w:tab w:val="left" w:pos="222"/>
        </w:tabs>
        <w:spacing w:before="1"/>
        <w:ind w:right="264" w:firstLine="0"/>
        <w:jc w:val="both"/>
        <w:rPr>
          <w:sz w:val="28"/>
        </w:rPr>
      </w:pPr>
      <w:r>
        <w:rPr>
          <w:b/>
          <w:sz w:val="28"/>
        </w:rPr>
        <w:t>«Весёлая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зарядка» </w:t>
      </w:r>
      <w:r>
        <w:rPr>
          <w:sz w:val="28"/>
        </w:rPr>
        <w:t>Включаем</w:t>
      </w:r>
      <w:r>
        <w:rPr>
          <w:spacing w:val="1"/>
          <w:sz w:val="28"/>
        </w:rPr>
        <w:t xml:space="preserve"> </w:t>
      </w:r>
      <w:r>
        <w:rPr>
          <w:sz w:val="28"/>
        </w:rPr>
        <w:t>весёлую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занимаемся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малышом.</w:t>
      </w:r>
      <w:r>
        <w:rPr>
          <w:spacing w:val="94"/>
          <w:sz w:val="28"/>
        </w:rPr>
        <w:t xml:space="preserve"> </w:t>
      </w:r>
      <w:r>
        <w:rPr>
          <w:sz w:val="28"/>
        </w:rPr>
        <w:t>Просим</w:t>
      </w:r>
      <w:r>
        <w:rPr>
          <w:spacing w:val="9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10"/>
          <w:sz w:val="28"/>
        </w:rPr>
        <w:t xml:space="preserve"> </w:t>
      </w:r>
      <w:r>
        <w:rPr>
          <w:sz w:val="28"/>
        </w:rPr>
        <w:t>поднимать</w:t>
      </w:r>
      <w:r>
        <w:rPr>
          <w:spacing w:val="9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11"/>
          <w:sz w:val="28"/>
        </w:rPr>
        <w:t xml:space="preserve"> </w:t>
      </w:r>
      <w:r>
        <w:rPr>
          <w:sz w:val="28"/>
        </w:rPr>
        <w:t>вверх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правую</w:t>
      </w:r>
      <w:proofErr w:type="gramEnd"/>
      <w:r>
        <w:rPr>
          <w:sz w:val="28"/>
        </w:rPr>
        <w:t>,</w:t>
      </w:r>
    </w:p>
    <w:p w:rsidR="00A91DC6" w:rsidRDefault="00A91DC6">
      <w:pPr>
        <w:jc w:val="both"/>
        <w:rPr>
          <w:sz w:val="28"/>
        </w:rPr>
        <w:sectPr w:rsidR="00A91DC6">
          <w:type w:val="continuous"/>
          <w:pgSz w:w="11910" w:h="16840"/>
          <w:pgMar w:top="1040" w:right="580" w:bottom="280" w:left="1580" w:header="720" w:footer="720" w:gutter="0"/>
          <w:cols w:space="720"/>
        </w:sectPr>
      </w:pPr>
    </w:p>
    <w:p w:rsidR="00A91DC6" w:rsidRDefault="00E22C2B">
      <w:pPr>
        <w:pStyle w:val="a3"/>
        <w:spacing w:before="67"/>
        <w:ind w:right="267"/>
      </w:pPr>
      <w:r>
        <w:lastRenderedPageBreak/>
        <w:t>а затем левую руку. Можно предложить попрыгать поочерёдно на правой 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полу: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опускать правую ножку и правую ручку, а</w:t>
      </w:r>
      <w:r>
        <w:rPr>
          <w:spacing w:val="1"/>
        </w:rPr>
        <w:t xml:space="preserve"> </w:t>
      </w:r>
      <w:r>
        <w:t>затем левую</w:t>
      </w:r>
      <w:r>
        <w:rPr>
          <w:spacing w:val="1"/>
        </w:rPr>
        <w:t xml:space="preserve"> </w:t>
      </w:r>
      <w:r>
        <w:t>ножку и правую</w:t>
      </w:r>
      <w:r>
        <w:rPr>
          <w:spacing w:val="1"/>
        </w:rPr>
        <w:t xml:space="preserve"> </w:t>
      </w:r>
      <w:r>
        <w:t>ручку.</w:t>
      </w:r>
    </w:p>
    <w:p w:rsidR="00A91DC6" w:rsidRDefault="00E22C2B">
      <w:pPr>
        <w:pStyle w:val="a5"/>
        <w:numPr>
          <w:ilvl w:val="0"/>
          <w:numId w:val="1"/>
        </w:numPr>
        <w:tabs>
          <w:tab w:val="left" w:pos="339"/>
        </w:tabs>
        <w:spacing w:before="1"/>
        <w:ind w:right="272" w:firstLine="0"/>
        <w:jc w:val="both"/>
        <w:rPr>
          <w:sz w:val="28"/>
        </w:rPr>
      </w:pPr>
      <w:r>
        <w:rPr>
          <w:b/>
          <w:sz w:val="28"/>
        </w:rPr>
        <w:t xml:space="preserve">«Не ошибись» </w:t>
      </w:r>
      <w:r>
        <w:rPr>
          <w:sz w:val="28"/>
        </w:rPr>
        <w:t>Просим ребёнка дотронуться правой</w:t>
      </w:r>
      <w:r>
        <w:rPr>
          <w:sz w:val="28"/>
        </w:rPr>
        <w:t xml:space="preserve"> рукой до левого уха;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положить левую руку на правую коленку, а правой рукой тянуться к 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пятке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</w:p>
    <w:p w:rsidR="00A91DC6" w:rsidRDefault="00E22C2B">
      <w:pPr>
        <w:pStyle w:val="a3"/>
        <w:tabs>
          <w:tab w:val="left" w:pos="3253"/>
          <w:tab w:val="left" w:pos="5689"/>
          <w:tab w:val="left" w:pos="8806"/>
        </w:tabs>
        <w:spacing w:before="2"/>
        <w:ind w:right="263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 xml:space="preserve">лет. </w:t>
      </w:r>
      <w:r>
        <w:t>Начинаем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направлении:</w:t>
      </w:r>
      <w:r>
        <w:rPr>
          <w:spacing w:val="1"/>
        </w:rPr>
        <w:t xml:space="preserve"> </w:t>
      </w:r>
      <w:r>
        <w:t>вперёд-назад,</w:t>
      </w:r>
      <w:r>
        <w:rPr>
          <w:spacing w:val="1"/>
        </w:rPr>
        <w:t xml:space="preserve"> </w:t>
      </w:r>
      <w:proofErr w:type="spellStart"/>
      <w:r>
        <w:t>направо-налево</w:t>
      </w:r>
      <w:proofErr w:type="spellEnd"/>
      <w:r>
        <w:t>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proofErr w:type="gramStart"/>
      <w:r>
        <w:t>далеко-близко</w:t>
      </w:r>
      <w:proofErr w:type="gramEnd"/>
      <w:r>
        <w:t>,</w:t>
      </w:r>
      <w:r>
        <w:rPr>
          <w:spacing w:val="1"/>
        </w:rPr>
        <w:t xml:space="preserve"> </w:t>
      </w:r>
      <w:r>
        <w:t>высоко-низко.</w:t>
      </w:r>
      <w:r>
        <w:rPr>
          <w:spacing w:val="1"/>
        </w:rPr>
        <w:t xml:space="preserve"> </w:t>
      </w:r>
      <w:r>
        <w:t>Неплохо заниматься изучением таких понятий во время прогулки на улице.</w:t>
      </w:r>
      <w:r>
        <w:rPr>
          <w:spacing w:val="1"/>
        </w:rPr>
        <w:t xml:space="preserve"> </w:t>
      </w:r>
      <w:r>
        <w:t>Полезными</w:t>
      </w:r>
      <w:r>
        <w:tab/>
        <w:t>будут</w:t>
      </w:r>
      <w:r>
        <w:tab/>
        <w:t>следующие</w:t>
      </w:r>
      <w:r>
        <w:tab/>
        <w:t>игры:</w:t>
      </w:r>
    </w:p>
    <w:p w:rsidR="00A91DC6" w:rsidRDefault="00E22C2B">
      <w:pPr>
        <w:pStyle w:val="a5"/>
        <w:numPr>
          <w:ilvl w:val="0"/>
          <w:numId w:val="1"/>
        </w:numPr>
        <w:tabs>
          <w:tab w:val="left" w:pos="319"/>
          <w:tab w:val="left" w:pos="2479"/>
          <w:tab w:val="left" w:pos="5399"/>
          <w:tab w:val="left" w:pos="8348"/>
        </w:tabs>
        <w:ind w:right="262" w:firstLine="0"/>
        <w:jc w:val="both"/>
        <w:rPr>
          <w:sz w:val="28"/>
        </w:rPr>
      </w:pPr>
      <w:r>
        <w:rPr>
          <w:b/>
          <w:sz w:val="28"/>
        </w:rPr>
        <w:t xml:space="preserve">«Робот» </w:t>
      </w:r>
      <w:r>
        <w:rPr>
          <w:sz w:val="28"/>
        </w:rPr>
        <w:t>Взрослый предлагает ребёнку представить, что он робот,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z w:val="28"/>
        </w:rPr>
        <w:tab/>
        <w:t>правильно</w:t>
      </w:r>
      <w:r>
        <w:rPr>
          <w:sz w:val="28"/>
        </w:rPr>
        <w:tab/>
        <w:t>выполнять</w:t>
      </w:r>
      <w:r>
        <w:rPr>
          <w:sz w:val="28"/>
        </w:rPr>
        <w:tab/>
        <w:t>команды.</w:t>
      </w:r>
      <w:r>
        <w:rPr>
          <w:spacing w:val="-68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роботу:</w:t>
      </w:r>
      <w:r>
        <w:rPr>
          <w:spacing w:val="1"/>
          <w:sz w:val="28"/>
        </w:rPr>
        <w:t xml:space="preserve"> </w:t>
      </w:r>
      <w:r>
        <w:rPr>
          <w:sz w:val="28"/>
        </w:rPr>
        <w:t>«Сделай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шага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налево.</w:t>
      </w:r>
      <w:r>
        <w:rPr>
          <w:spacing w:val="112"/>
          <w:sz w:val="28"/>
        </w:rPr>
        <w:t xml:space="preserve"> </w:t>
      </w:r>
      <w:r>
        <w:rPr>
          <w:sz w:val="28"/>
        </w:rPr>
        <w:t>А</w:t>
      </w:r>
      <w:r>
        <w:rPr>
          <w:spacing w:val="113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111"/>
          <w:sz w:val="28"/>
        </w:rPr>
        <w:t xml:space="preserve"> </w:t>
      </w:r>
      <w:r>
        <w:rPr>
          <w:sz w:val="28"/>
        </w:rPr>
        <w:t>подними</w:t>
      </w:r>
      <w:r>
        <w:rPr>
          <w:spacing w:val="114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116"/>
          <w:sz w:val="28"/>
        </w:rPr>
        <w:t xml:space="preserve"> </w:t>
      </w:r>
      <w:r>
        <w:rPr>
          <w:sz w:val="28"/>
        </w:rPr>
        <w:t>руку</w:t>
      </w:r>
      <w:r>
        <w:rPr>
          <w:spacing w:val="110"/>
          <w:sz w:val="28"/>
        </w:rPr>
        <w:t xml:space="preserve"> </w:t>
      </w:r>
      <w:r>
        <w:rPr>
          <w:sz w:val="28"/>
        </w:rPr>
        <w:t>вверх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сделай</w:t>
      </w:r>
      <w:r>
        <w:rPr>
          <w:spacing w:val="115"/>
          <w:sz w:val="28"/>
        </w:rPr>
        <w:t xml:space="preserve"> </w:t>
      </w:r>
      <w:r>
        <w:rPr>
          <w:sz w:val="28"/>
        </w:rPr>
        <w:t>шаг</w:t>
      </w:r>
      <w:r>
        <w:rPr>
          <w:spacing w:val="112"/>
          <w:sz w:val="28"/>
        </w:rPr>
        <w:t xml:space="preserve"> </w:t>
      </w:r>
      <w:r>
        <w:rPr>
          <w:sz w:val="28"/>
        </w:rPr>
        <w:t>назад»</w:t>
      </w:r>
      <w:proofErr w:type="gramStart"/>
      <w:r>
        <w:rPr>
          <w:spacing w:val="11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A91DC6" w:rsidRDefault="00E22C2B">
      <w:pPr>
        <w:pStyle w:val="a5"/>
        <w:numPr>
          <w:ilvl w:val="0"/>
          <w:numId w:val="1"/>
        </w:numPr>
        <w:tabs>
          <w:tab w:val="left" w:pos="362"/>
        </w:tabs>
        <w:ind w:right="265" w:firstLine="0"/>
        <w:jc w:val="both"/>
        <w:rPr>
          <w:sz w:val="28"/>
        </w:rPr>
      </w:pPr>
      <w:r>
        <w:rPr>
          <w:b/>
          <w:sz w:val="28"/>
        </w:rPr>
        <w:t>«Угадай,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это» </w:t>
      </w:r>
      <w:r>
        <w:rPr>
          <w:sz w:val="28"/>
        </w:rPr>
        <w:t>Возьмём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</w:t>
      </w:r>
      <w:r>
        <w:rPr>
          <w:spacing w:val="1"/>
          <w:sz w:val="28"/>
        </w:rPr>
        <w:t xml:space="preserve"> </w:t>
      </w:r>
      <w:r>
        <w:rPr>
          <w:sz w:val="28"/>
        </w:rPr>
        <w:t>малышу</w:t>
      </w:r>
      <w:r>
        <w:rPr>
          <w:spacing w:val="-67"/>
          <w:sz w:val="28"/>
        </w:rPr>
        <w:t xml:space="preserve"> </w:t>
      </w:r>
      <w:r>
        <w:rPr>
          <w:sz w:val="28"/>
        </w:rPr>
        <w:t>сесть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размещаем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игрушки, а ребёнок должен угадать и назвать её. «Она 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тебя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тобой)».</w:t>
      </w:r>
      <w:r>
        <w:rPr>
          <w:spacing w:val="1"/>
          <w:sz w:val="28"/>
        </w:rPr>
        <w:t xml:space="preserve"> </w:t>
      </w:r>
      <w:r>
        <w:rPr>
          <w:sz w:val="28"/>
        </w:rPr>
        <w:t>Малыш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отгадать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игрушку.</w:t>
      </w:r>
    </w:p>
    <w:p w:rsidR="00A91DC6" w:rsidRDefault="00E22C2B">
      <w:pPr>
        <w:pStyle w:val="a3"/>
        <w:ind w:right="271"/>
      </w:pPr>
      <w:r>
        <w:t>Затем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поменяться</w:t>
      </w:r>
      <w:r>
        <w:rPr>
          <w:spacing w:val="1"/>
        </w:rPr>
        <w:t xml:space="preserve"> </w:t>
      </w:r>
      <w:r>
        <w:t>ролями,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загадывал</w:t>
      </w:r>
      <w:r>
        <w:rPr>
          <w:spacing w:val="1"/>
        </w:rPr>
        <w:t xml:space="preserve"> </w:t>
      </w:r>
      <w:r>
        <w:t>ребёнок.</w:t>
      </w:r>
    </w:p>
    <w:p w:rsidR="00A91DC6" w:rsidRDefault="00E22C2B">
      <w:pPr>
        <w:pStyle w:val="a3"/>
        <w:ind w:right="264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 xml:space="preserve">лет. </w:t>
      </w:r>
      <w:r>
        <w:t>В</w:t>
      </w:r>
      <w:r>
        <w:rPr>
          <w:spacing w:val="1"/>
        </w:rPr>
        <w:t xml:space="preserve"> </w:t>
      </w:r>
      <w:r>
        <w:t>эт</w:t>
      </w:r>
      <w:r>
        <w:t>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пространственные представления, а также учить ребёнка обозначать в речи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другому.</w:t>
      </w:r>
    </w:p>
    <w:p w:rsidR="00A91DC6" w:rsidRDefault="00E22C2B">
      <w:pPr>
        <w:pStyle w:val="a3"/>
        <w:spacing w:before="1"/>
        <w:ind w:right="268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первом</w:t>
      </w:r>
      <w:r>
        <w:rPr>
          <w:b/>
          <w:spacing w:val="1"/>
        </w:rPr>
        <w:t xml:space="preserve"> </w:t>
      </w:r>
      <w:r>
        <w:rPr>
          <w:b/>
        </w:rPr>
        <w:t xml:space="preserve">этапе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(вперёд,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верх,</w:t>
      </w:r>
      <w:r>
        <w:rPr>
          <w:spacing w:val="1"/>
        </w:rPr>
        <w:t xml:space="preserve"> </w:t>
      </w:r>
      <w:r>
        <w:t>вниз)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-67"/>
        </w:rPr>
        <w:t xml:space="preserve"> </w:t>
      </w:r>
      <w:r>
        <w:t>направлени</w:t>
      </w:r>
      <w:proofErr w:type="gramStart"/>
      <w:r>
        <w:t>я(</w:t>
      </w:r>
      <w:proofErr w:type="gramEnd"/>
      <w:r>
        <w:t>впереди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справа, впереди</w:t>
      </w:r>
      <w:r>
        <w:rPr>
          <w:spacing w:val="1"/>
        </w:rPr>
        <w:t xml:space="preserve"> </w:t>
      </w:r>
      <w:r>
        <w:t>слева),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узнают самостоятельно определяют и называют их. Ориентируясь 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себя»,</w:t>
      </w:r>
      <w:r>
        <w:rPr>
          <w:spacing w:val="-3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объектов».</w:t>
      </w:r>
    </w:p>
    <w:p w:rsidR="00A91DC6" w:rsidRDefault="00E22C2B">
      <w:pPr>
        <w:spacing w:line="320" w:lineRule="exact"/>
        <w:ind w:left="122"/>
        <w:jc w:val="both"/>
        <w:rPr>
          <w:b/>
          <w:sz w:val="28"/>
        </w:rPr>
      </w:pPr>
      <w:r>
        <w:rPr>
          <w:sz w:val="28"/>
        </w:rPr>
        <w:t>Можно</w:t>
      </w:r>
      <w:r>
        <w:rPr>
          <w:spacing w:val="66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игру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«Встань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скажу!»</w:t>
      </w:r>
    </w:p>
    <w:p w:rsidR="00A91DC6" w:rsidRDefault="00E22C2B">
      <w:pPr>
        <w:pStyle w:val="a3"/>
        <w:spacing w:line="242" w:lineRule="auto"/>
        <w:ind w:right="264"/>
      </w:pPr>
      <w:r>
        <w:t>Предлагаете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находился</w:t>
      </w:r>
      <w:r>
        <w:rPr>
          <w:spacing w:val="1"/>
        </w:rPr>
        <w:t xml:space="preserve"> </w:t>
      </w:r>
      <w:r>
        <w:t>шкаф,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сзади</w:t>
      </w:r>
      <w:r>
        <w:rPr>
          <w:spacing w:val="-67"/>
        </w:rPr>
        <w:t xml:space="preserve"> </w:t>
      </w:r>
      <w:r>
        <w:t>стол.</w:t>
      </w:r>
    </w:p>
    <w:p w:rsidR="00A91DC6" w:rsidRDefault="00E22C2B">
      <w:pPr>
        <w:pStyle w:val="a3"/>
        <w:tabs>
          <w:tab w:val="left" w:pos="8529"/>
        </w:tabs>
        <w:ind w:right="265"/>
        <w:rPr>
          <w:b/>
        </w:rPr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втором</w:t>
      </w:r>
      <w:r>
        <w:rPr>
          <w:b/>
          <w:spacing w:val="1"/>
        </w:rPr>
        <w:t xml:space="preserve"> </w:t>
      </w:r>
      <w:r>
        <w:rPr>
          <w:b/>
        </w:rPr>
        <w:t xml:space="preserve">этапе </w:t>
      </w:r>
      <w:r>
        <w:t>ребёнка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появляются выражения: «я нахожусь впереди (позади)</w:t>
      </w:r>
      <w:r>
        <w:rPr>
          <w:spacing w:val="70"/>
        </w:rPr>
        <w:t xml:space="preserve"> </w:t>
      </w:r>
      <w:r>
        <w:t>папы, справа (слева)</w:t>
      </w:r>
      <w:r>
        <w:rPr>
          <w:spacing w:val="1"/>
        </w:rPr>
        <w:t xml:space="preserve"> </w:t>
      </w:r>
      <w:r>
        <w:t>от</w:t>
      </w:r>
      <w:r>
        <w:tab/>
        <w:t>мамы»</w:t>
      </w:r>
      <w:r>
        <w:rPr>
          <w:b/>
        </w:rPr>
        <w:t>.</w:t>
      </w:r>
    </w:p>
    <w:p w:rsidR="00A91DC6" w:rsidRDefault="00E22C2B">
      <w:pPr>
        <w:pStyle w:val="a3"/>
        <w:tabs>
          <w:tab w:val="left" w:pos="3034"/>
          <w:tab w:val="left" w:pos="4737"/>
          <w:tab w:val="left" w:pos="6428"/>
          <w:tab w:val="left" w:pos="8802"/>
        </w:tabs>
        <w:spacing w:line="320" w:lineRule="exact"/>
      </w:pPr>
      <w:r>
        <w:t>Способствовать</w:t>
      </w:r>
      <w:r>
        <w:tab/>
        <w:t>этому</w:t>
      </w:r>
      <w:r>
        <w:tab/>
        <w:t>будут</w:t>
      </w:r>
      <w:r>
        <w:tab/>
        <w:t>следующие</w:t>
      </w:r>
      <w:r>
        <w:tab/>
        <w:t>игры:</w:t>
      </w:r>
    </w:p>
    <w:p w:rsidR="00A91DC6" w:rsidRDefault="00E22C2B">
      <w:pPr>
        <w:pStyle w:val="a5"/>
        <w:numPr>
          <w:ilvl w:val="0"/>
          <w:numId w:val="1"/>
        </w:numPr>
        <w:tabs>
          <w:tab w:val="left" w:pos="222"/>
        </w:tabs>
        <w:spacing w:before="2" w:line="319" w:lineRule="exact"/>
        <w:ind w:left="221"/>
        <w:rPr>
          <w:b/>
          <w:sz w:val="28"/>
        </w:rPr>
      </w:pPr>
      <w:r>
        <w:rPr>
          <w:b/>
          <w:sz w:val="28"/>
        </w:rPr>
        <w:t>«Соседи»</w:t>
      </w:r>
    </w:p>
    <w:p w:rsidR="00A91DC6" w:rsidRDefault="00E22C2B">
      <w:pPr>
        <w:pStyle w:val="a3"/>
        <w:tabs>
          <w:tab w:val="left" w:pos="2128"/>
          <w:tab w:val="left" w:pos="4417"/>
          <w:tab w:val="left" w:pos="6822"/>
          <w:tab w:val="left" w:pos="8814"/>
        </w:tabs>
        <w:ind w:right="265"/>
      </w:pPr>
      <w:r>
        <w:t>Используем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71"/>
        </w:rPr>
        <w:t xml:space="preserve"> </w:t>
      </w:r>
      <w:r>
        <w:t>разложены</w:t>
      </w:r>
      <w:r>
        <w:rPr>
          <w:spacing w:val="71"/>
        </w:rPr>
        <w:t xml:space="preserve"> </w:t>
      </w:r>
      <w:r>
        <w:t>мелкие</w:t>
      </w:r>
      <w:r>
        <w:rPr>
          <w:spacing w:val="7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картинку и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находится   </w:t>
      </w:r>
      <w:r>
        <w:rPr>
          <w:spacing w:val="1"/>
        </w:rPr>
        <w:t xml:space="preserve"> </w:t>
      </w:r>
      <w:r>
        <w:t xml:space="preserve">справа   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1"/>
        </w:rPr>
        <w:t xml:space="preserve"> </w:t>
      </w:r>
      <w:r>
        <w:t xml:space="preserve">неё   </w:t>
      </w:r>
      <w:r>
        <w:rPr>
          <w:spacing w:val="1"/>
        </w:rPr>
        <w:t xml:space="preserve"> </w:t>
      </w:r>
      <w:r>
        <w:t>или     что     лежит     под     ней     и     т.д.</w:t>
      </w:r>
      <w:r>
        <w:rPr>
          <w:spacing w:val="1"/>
        </w:rPr>
        <w:t xml:space="preserve"> </w:t>
      </w:r>
      <w:r>
        <w:t>Есть</w:t>
      </w:r>
      <w:r>
        <w:tab/>
        <w:t>другой</w:t>
      </w:r>
      <w:r>
        <w:tab/>
        <w:t>вариант</w:t>
      </w:r>
      <w:r>
        <w:tab/>
        <w:t>этой</w:t>
      </w:r>
      <w:r>
        <w:tab/>
        <w:t>игры.</w:t>
      </w:r>
      <w:r>
        <w:rPr>
          <w:spacing w:val="-68"/>
        </w:rPr>
        <w:t xml:space="preserve"> </w:t>
      </w:r>
      <w:r>
        <w:t>Взрослый</w:t>
      </w:r>
      <w:r>
        <w:rPr>
          <w:spacing w:val="39"/>
        </w:rPr>
        <w:t xml:space="preserve"> </w:t>
      </w:r>
      <w:r>
        <w:t>просит</w:t>
      </w:r>
      <w:r>
        <w:rPr>
          <w:spacing w:val="35"/>
        </w:rPr>
        <w:t xml:space="preserve"> </w:t>
      </w:r>
      <w:r>
        <w:t>назвать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показать</w:t>
      </w:r>
      <w:r>
        <w:rPr>
          <w:spacing w:val="37"/>
        </w:rPr>
        <w:t xml:space="preserve"> </w:t>
      </w:r>
      <w:r>
        <w:t>картинку,</w:t>
      </w:r>
      <w:r>
        <w:rPr>
          <w:spacing w:val="38"/>
        </w:rPr>
        <w:t xml:space="preserve"> </w:t>
      </w:r>
      <w:r>
        <w:t>которая</w:t>
      </w:r>
      <w:r>
        <w:rPr>
          <w:spacing w:val="36"/>
        </w:rPr>
        <w:t xml:space="preserve"> </w:t>
      </w:r>
      <w:r>
        <w:t>расположена,</w:t>
      </w:r>
    </w:p>
    <w:p w:rsidR="00A91DC6" w:rsidRDefault="00A91DC6">
      <w:pPr>
        <w:sectPr w:rsidR="00A91DC6">
          <w:pgSz w:w="11910" w:h="16840"/>
          <w:pgMar w:top="1040" w:right="580" w:bottom="280" w:left="1580" w:header="720" w:footer="720" w:gutter="0"/>
          <w:cols w:space="720"/>
        </w:sectPr>
      </w:pPr>
    </w:p>
    <w:p w:rsidR="00A91DC6" w:rsidRDefault="00E22C2B">
      <w:pPr>
        <w:pStyle w:val="a3"/>
        <w:spacing w:before="67"/>
        <w:ind w:right="268"/>
      </w:pPr>
      <w:r>
        <w:lastRenderedPageBreak/>
        <w:t xml:space="preserve">например,     </w:t>
      </w:r>
      <w:r>
        <w:rPr>
          <w:spacing w:val="34"/>
        </w:rPr>
        <w:t xml:space="preserve"> </w:t>
      </w:r>
      <w:r>
        <w:t xml:space="preserve">внизу     </w:t>
      </w:r>
      <w:r>
        <w:rPr>
          <w:spacing w:val="31"/>
        </w:rPr>
        <w:t xml:space="preserve"> </w:t>
      </w:r>
      <w:r>
        <w:t xml:space="preserve">слева      </w:t>
      </w:r>
      <w:r>
        <w:rPr>
          <w:spacing w:val="34"/>
        </w:rPr>
        <w:t xml:space="preserve"> </w:t>
      </w:r>
      <w:r>
        <w:t xml:space="preserve">или      </w:t>
      </w:r>
      <w:r>
        <w:rPr>
          <w:spacing w:val="33"/>
        </w:rPr>
        <w:t xml:space="preserve"> </w:t>
      </w:r>
      <w:r>
        <w:t xml:space="preserve">в      </w:t>
      </w:r>
      <w:r>
        <w:rPr>
          <w:spacing w:val="34"/>
        </w:rPr>
        <w:t xml:space="preserve"> </w:t>
      </w:r>
      <w:r>
        <w:t xml:space="preserve">центре      </w:t>
      </w:r>
      <w:r>
        <w:rPr>
          <w:spacing w:val="33"/>
        </w:rPr>
        <w:t xml:space="preserve"> </w:t>
      </w:r>
      <w:r>
        <w:t xml:space="preserve">листа      </w:t>
      </w:r>
      <w:r>
        <w:rPr>
          <w:spacing w:val="35"/>
        </w:rPr>
        <w:t xml:space="preserve"> </w:t>
      </w:r>
      <w:r>
        <w:t xml:space="preserve">и      </w:t>
      </w:r>
      <w:r>
        <w:rPr>
          <w:spacing w:val="33"/>
        </w:rPr>
        <w:t xml:space="preserve"> </w:t>
      </w:r>
      <w:r>
        <w:t>т.д.</w:t>
      </w:r>
      <w:r>
        <w:rPr>
          <w:spacing w:val="-68"/>
        </w:rPr>
        <w:t xml:space="preserve"> </w:t>
      </w:r>
      <w:r>
        <w:rPr>
          <w:b/>
          <w:i/>
        </w:rPr>
        <w:t xml:space="preserve">В 6 - 7 лет. </w:t>
      </w:r>
      <w:r>
        <w:t>Ребёнку 6-7 лет нужно научиться ориентироваться на плоскости</w:t>
      </w:r>
      <w:r>
        <w:rPr>
          <w:spacing w:val="1"/>
        </w:rPr>
        <w:t xml:space="preserve"> </w:t>
      </w:r>
      <w:r>
        <w:t>(на бумажном листе). Для этого полезно проводить графические диктанты.</w:t>
      </w:r>
      <w:r>
        <w:rPr>
          <w:spacing w:val="1"/>
        </w:rPr>
        <w:t xml:space="preserve"> </w:t>
      </w:r>
      <w:r>
        <w:t>Такое задание также способствует подготовке руки к овлад</w:t>
      </w:r>
      <w:r>
        <w:t>ению письмом и</w:t>
      </w:r>
      <w:r>
        <w:rPr>
          <w:spacing w:val="1"/>
        </w:rPr>
        <w:t xml:space="preserve"> </w:t>
      </w:r>
      <w:r>
        <w:t>тренирует</w:t>
      </w:r>
      <w:r>
        <w:rPr>
          <w:spacing w:val="-1"/>
        </w:rPr>
        <w:t xml:space="preserve"> </w:t>
      </w:r>
      <w:r>
        <w:t>внимание.</w:t>
      </w:r>
    </w:p>
    <w:p w:rsidR="00A91DC6" w:rsidRDefault="00E22C2B">
      <w:pPr>
        <w:pStyle w:val="a3"/>
        <w:spacing w:before="1" w:after="8"/>
        <w:ind w:right="268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понадобится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крупную</w:t>
      </w:r>
      <w:r>
        <w:rPr>
          <w:spacing w:val="1"/>
        </w:rPr>
        <w:t xml:space="preserve"> </w:t>
      </w:r>
      <w:r>
        <w:t>клетку и карандаш. Диктуйте ребёнку количество клеток и направление, а он</w:t>
      </w:r>
      <w:r>
        <w:rPr>
          <w:spacing w:val="1"/>
        </w:rPr>
        <w:t xml:space="preserve"> </w:t>
      </w:r>
      <w:r>
        <w:t>пусть проводит линии. Чтобы было интереснее, лучше диктовать по заранее</w:t>
      </w:r>
      <w:r>
        <w:rPr>
          <w:spacing w:val="1"/>
        </w:rPr>
        <w:t xml:space="preserve"> </w:t>
      </w:r>
      <w:r>
        <w:t>приготов</w:t>
      </w:r>
      <w:r>
        <w:t>ленному</w:t>
      </w:r>
      <w:r>
        <w:rPr>
          <w:spacing w:val="-5"/>
        </w:rPr>
        <w:t xml:space="preserve"> </w:t>
      </w:r>
      <w:r>
        <w:t>рисунку.</w:t>
      </w:r>
    </w:p>
    <w:p w:rsidR="00A91DC6" w:rsidRDefault="00E22C2B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60305" cy="2150554"/>
            <wp:effectExtent l="0" t="0" r="0" b="0"/>
            <wp:docPr id="3" name="image2.jpeg" descr="Учим ребёнка ориентироваться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305" cy="215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DC6" w:rsidRDefault="00E22C2B">
      <w:pPr>
        <w:pStyle w:val="a3"/>
        <w:ind w:right="263" w:firstLine="707"/>
      </w:pPr>
      <w:r>
        <w:t>Дети постепенно овладевают умением ориентироваться на плоскости</w:t>
      </w:r>
      <w:r>
        <w:rPr>
          <w:spacing w:val="1"/>
        </w:rPr>
        <w:t xml:space="preserve"> </w:t>
      </w:r>
      <w:r>
        <w:t>(поверхность</w:t>
      </w:r>
      <w:r>
        <w:rPr>
          <w:spacing w:val="25"/>
        </w:rPr>
        <w:t xml:space="preserve"> </w:t>
      </w:r>
      <w:r>
        <w:t>стола,</w:t>
      </w:r>
      <w:r>
        <w:rPr>
          <w:spacing w:val="26"/>
        </w:rPr>
        <w:t xml:space="preserve"> </w:t>
      </w:r>
      <w:r>
        <w:t>лист</w:t>
      </w:r>
      <w:r>
        <w:rPr>
          <w:spacing w:val="28"/>
        </w:rPr>
        <w:t xml:space="preserve"> </w:t>
      </w:r>
      <w:r>
        <w:t>бумаги,</w:t>
      </w:r>
      <w:r>
        <w:rPr>
          <w:spacing w:val="26"/>
        </w:rPr>
        <w:t xml:space="preserve"> </w:t>
      </w:r>
      <w:r>
        <w:t>страница</w:t>
      </w:r>
      <w:r>
        <w:rPr>
          <w:spacing w:val="28"/>
        </w:rPr>
        <w:t xml:space="preserve"> </w:t>
      </w:r>
      <w:r>
        <w:t>книги,</w:t>
      </w:r>
      <w:r>
        <w:rPr>
          <w:spacing w:val="26"/>
        </w:rPr>
        <w:t xml:space="preserve"> </w:t>
      </w:r>
      <w:r>
        <w:t>тетрадь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клетку,</w:t>
      </w:r>
      <w:r>
        <w:rPr>
          <w:spacing w:val="29"/>
        </w:rPr>
        <w:t xml:space="preserve"> </w:t>
      </w:r>
      <w:r>
        <w:t>верхняя</w:t>
      </w:r>
      <w:r>
        <w:rPr>
          <w:spacing w:val="-68"/>
        </w:rPr>
        <w:t xml:space="preserve"> </w:t>
      </w:r>
      <w:r>
        <w:t>её часть, нижняя, правая, левая, середина), выделяют её элемент</w:t>
      </w:r>
      <w:proofErr w:type="gramStart"/>
      <w:r>
        <w:t>ы(</w:t>
      </w:r>
      <w:proofErr w:type="gramEnd"/>
      <w:r>
        <w:t>стороны,</w:t>
      </w:r>
      <w:r>
        <w:rPr>
          <w:spacing w:val="1"/>
        </w:rPr>
        <w:t xml:space="preserve"> </w:t>
      </w:r>
      <w:r>
        <w:t>углы,</w:t>
      </w:r>
      <w:r>
        <w:rPr>
          <w:spacing w:val="-2"/>
        </w:rPr>
        <w:t xml:space="preserve"> </w:t>
      </w:r>
      <w:r>
        <w:t>середину).</w:t>
      </w:r>
    </w:p>
    <w:p w:rsidR="00A91DC6" w:rsidRDefault="00E22C2B">
      <w:pPr>
        <w:spacing w:line="321" w:lineRule="exact"/>
        <w:ind w:left="122"/>
        <w:rPr>
          <w:b/>
          <w:sz w:val="28"/>
        </w:rPr>
      </w:pPr>
      <w:r>
        <w:rPr>
          <w:sz w:val="28"/>
        </w:rPr>
        <w:t>Например: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расположение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игрушек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листе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бумаги.</w:t>
      </w:r>
    </w:p>
    <w:p w:rsidR="00A91DC6" w:rsidRDefault="00E22C2B">
      <w:pPr>
        <w:pStyle w:val="a3"/>
        <w:spacing w:line="322" w:lineRule="exact"/>
        <w:jc w:val="left"/>
      </w:pPr>
      <w:r>
        <w:t>Какая</w:t>
      </w:r>
      <w:r>
        <w:rPr>
          <w:spacing w:val="-5"/>
        </w:rPr>
        <w:t xml:space="preserve"> </w:t>
      </w:r>
      <w:r>
        <w:t>игрушка</w:t>
      </w:r>
      <w:r>
        <w:rPr>
          <w:spacing w:val="-2"/>
        </w:rPr>
        <w:t xml:space="preserve"> </w:t>
      </w:r>
      <w:r>
        <w:t>расположена</w:t>
      </w:r>
      <w:r>
        <w:rPr>
          <w:spacing w:val="-5"/>
        </w:rPr>
        <w:t xml:space="preserve"> </w:t>
      </w:r>
      <w:r>
        <w:t>посередине</w:t>
      </w:r>
      <w:r>
        <w:rPr>
          <w:spacing w:val="-4"/>
        </w:rPr>
        <w:t xml:space="preserve"> </w:t>
      </w:r>
      <w:r>
        <w:t>листа?</w:t>
      </w:r>
    </w:p>
    <w:p w:rsidR="00A91DC6" w:rsidRDefault="00E22C2B">
      <w:pPr>
        <w:pStyle w:val="a3"/>
        <w:spacing w:line="322" w:lineRule="exact"/>
        <w:jc w:val="left"/>
      </w:pPr>
      <w:r>
        <w:t>Какая</w:t>
      </w:r>
      <w:r>
        <w:rPr>
          <w:spacing w:val="-5"/>
        </w:rPr>
        <w:t xml:space="preserve"> </w:t>
      </w:r>
      <w:r>
        <w:t>игрушка</w:t>
      </w:r>
      <w:r>
        <w:rPr>
          <w:spacing w:val="-1"/>
        </w:rPr>
        <w:t xml:space="preserve"> </w:t>
      </w:r>
      <w:r>
        <w:t>расположена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левом</w:t>
      </w:r>
      <w:r>
        <w:rPr>
          <w:spacing w:val="-1"/>
        </w:rPr>
        <w:t xml:space="preserve"> </w:t>
      </w:r>
      <w:r>
        <w:t>верхнем</w:t>
      </w:r>
      <w:r>
        <w:rPr>
          <w:spacing w:val="-1"/>
        </w:rPr>
        <w:t xml:space="preserve"> </w:t>
      </w:r>
      <w:r>
        <w:t>углу</w:t>
      </w:r>
      <w:r>
        <w:rPr>
          <w:spacing w:val="-6"/>
        </w:rPr>
        <w:t xml:space="preserve"> </w:t>
      </w:r>
      <w:r>
        <w:t>листа?</w:t>
      </w:r>
    </w:p>
    <w:p w:rsidR="00A91DC6" w:rsidRDefault="00E22C2B">
      <w:pPr>
        <w:pStyle w:val="a3"/>
        <w:ind w:right="223"/>
        <w:jc w:val="left"/>
      </w:pPr>
      <w:r>
        <w:t>Для</w:t>
      </w:r>
      <w:r>
        <w:rPr>
          <w:spacing w:val="6"/>
        </w:rPr>
        <w:t xml:space="preserve"> </w:t>
      </w:r>
      <w:r>
        <w:t>игры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ребёнком</w:t>
      </w:r>
      <w:r>
        <w:rPr>
          <w:spacing w:val="6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взять</w:t>
      </w:r>
      <w:r>
        <w:rPr>
          <w:spacing w:val="5"/>
        </w:rPr>
        <w:t xml:space="preserve"> </w:t>
      </w:r>
      <w:r>
        <w:t>составления</w:t>
      </w:r>
      <w:r>
        <w:rPr>
          <w:spacing w:val="6"/>
        </w:rPr>
        <w:t xml:space="preserve"> </w:t>
      </w:r>
      <w:r>
        <w:t>узора</w:t>
      </w:r>
      <w:r>
        <w:rPr>
          <w:spacing w:val="6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фигур по</w:t>
      </w:r>
      <w:r>
        <w:rPr>
          <w:spacing w:val="-2"/>
        </w:rPr>
        <w:t xml:space="preserve"> </w:t>
      </w:r>
      <w:r>
        <w:t>инструкции взрослого.</w:t>
      </w:r>
    </w:p>
    <w:p w:rsidR="00A91DC6" w:rsidRDefault="00E22C2B">
      <w:pPr>
        <w:pStyle w:val="a3"/>
        <w:ind w:right="267"/>
      </w:pPr>
      <w:r>
        <w:t>Например: р</w:t>
      </w:r>
      <w:r>
        <w:t>асположи</w:t>
      </w:r>
      <w:r>
        <w:rPr>
          <w:spacing w:val="1"/>
        </w:rPr>
        <w:t xml:space="preserve"> </w:t>
      </w:r>
      <w:r>
        <w:t>жёлтый</w:t>
      </w:r>
      <w:r>
        <w:rPr>
          <w:spacing w:val="1"/>
        </w:rPr>
        <w:t xml:space="preserve"> </w:t>
      </w:r>
      <w:r>
        <w:t>овал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расположи красный квадрат, вверху справа синий треугольник, слева внизу</w:t>
      </w:r>
      <w:r>
        <w:rPr>
          <w:spacing w:val="1"/>
        </w:rPr>
        <w:t xml:space="preserve"> </w:t>
      </w:r>
      <w:r>
        <w:t>розовый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зелёный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ребёнок</w:t>
      </w:r>
      <w:r>
        <w:rPr>
          <w:spacing w:val="-4"/>
        </w:rPr>
        <w:t xml:space="preserve"> </w:t>
      </w:r>
      <w:r>
        <w:t>объясняет расположение</w:t>
      </w:r>
      <w:r>
        <w:rPr>
          <w:spacing w:val="-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самостоятельно.</w:t>
      </w:r>
    </w:p>
    <w:p w:rsidR="00A91DC6" w:rsidRDefault="00E22C2B">
      <w:pPr>
        <w:pStyle w:val="a3"/>
        <w:ind w:right="267" w:firstLine="707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детей, 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немаловажное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первоклассников. Полученные умения и навыки помогут ребёнку без особых</w:t>
      </w:r>
      <w:r>
        <w:rPr>
          <w:spacing w:val="1"/>
        </w:rPr>
        <w:t xml:space="preserve"> </w:t>
      </w:r>
      <w:r>
        <w:t>сложностей</w:t>
      </w:r>
      <w:r>
        <w:rPr>
          <w:spacing w:val="-3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программу.</w:t>
      </w:r>
    </w:p>
    <w:p w:rsidR="00A91DC6" w:rsidRDefault="00E22C2B">
      <w:pPr>
        <w:pStyle w:val="a3"/>
        <w:spacing w:line="242" w:lineRule="auto"/>
        <w:ind w:right="273"/>
      </w:pPr>
      <w:r>
        <w:t>Ориентировка в пространс</w:t>
      </w:r>
      <w:r>
        <w:t>тве листа необходима для успешной работы детей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математики,</w:t>
      </w:r>
      <w:r>
        <w:rPr>
          <w:spacing w:val="-2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труда.</w:t>
      </w:r>
    </w:p>
    <w:p w:rsidR="00A91DC6" w:rsidRDefault="00E22C2B">
      <w:pPr>
        <w:pStyle w:val="a3"/>
        <w:ind w:right="264"/>
      </w:pPr>
      <w:r>
        <w:t>Дошкольники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пространственных терминов, употребляют их в своей речи, что необходимо в</w:t>
      </w:r>
      <w:r>
        <w:rPr>
          <w:spacing w:val="-67"/>
        </w:rPr>
        <w:t xml:space="preserve"> </w:t>
      </w:r>
      <w:r>
        <w:t>школьный</w:t>
      </w:r>
      <w:r>
        <w:rPr>
          <w:spacing w:val="-4"/>
        </w:rPr>
        <w:t xml:space="preserve"> </w:t>
      </w:r>
      <w:r>
        <w:t>период.</w:t>
      </w:r>
    </w:p>
    <w:sectPr w:rsidR="00A91DC6" w:rsidSect="00A91DC6">
      <w:pgSz w:w="11910" w:h="16840"/>
      <w:pgMar w:top="1040" w:right="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EC5"/>
    <w:multiLevelType w:val="hybridMultilevel"/>
    <w:tmpl w:val="3A88F1D4"/>
    <w:lvl w:ilvl="0" w:tplc="E3221438">
      <w:start w:val="5"/>
      <w:numFmt w:val="decimal"/>
      <w:lvlText w:val="%1)"/>
      <w:lvlJc w:val="left"/>
      <w:pPr>
        <w:ind w:left="42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180F82">
      <w:numFmt w:val="bullet"/>
      <w:lvlText w:val="•"/>
      <w:lvlJc w:val="left"/>
      <w:pPr>
        <w:ind w:left="1352" w:hanging="305"/>
      </w:pPr>
      <w:rPr>
        <w:rFonts w:hint="default"/>
        <w:lang w:val="ru-RU" w:eastAsia="en-US" w:bidi="ar-SA"/>
      </w:rPr>
    </w:lvl>
    <w:lvl w:ilvl="2" w:tplc="623E67D8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54F0174C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373EC238">
      <w:numFmt w:val="bullet"/>
      <w:lvlText w:val="•"/>
      <w:lvlJc w:val="left"/>
      <w:pPr>
        <w:ind w:left="4150" w:hanging="305"/>
      </w:pPr>
      <w:rPr>
        <w:rFonts w:hint="default"/>
        <w:lang w:val="ru-RU" w:eastAsia="en-US" w:bidi="ar-SA"/>
      </w:rPr>
    </w:lvl>
    <w:lvl w:ilvl="5" w:tplc="96C0EA12">
      <w:numFmt w:val="bullet"/>
      <w:lvlText w:val="•"/>
      <w:lvlJc w:val="left"/>
      <w:pPr>
        <w:ind w:left="5083" w:hanging="305"/>
      </w:pPr>
      <w:rPr>
        <w:rFonts w:hint="default"/>
        <w:lang w:val="ru-RU" w:eastAsia="en-US" w:bidi="ar-SA"/>
      </w:rPr>
    </w:lvl>
    <w:lvl w:ilvl="6" w:tplc="47A876E8">
      <w:numFmt w:val="bullet"/>
      <w:lvlText w:val="•"/>
      <w:lvlJc w:val="left"/>
      <w:pPr>
        <w:ind w:left="6015" w:hanging="305"/>
      </w:pPr>
      <w:rPr>
        <w:rFonts w:hint="default"/>
        <w:lang w:val="ru-RU" w:eastAsia="en-US" w:bidi="ar-SA"/>
      </w:rPr>
    </w:lvl>
    <w:lvl w:ilvl="7" w:tplc="27148298">
      <w:numFmt w:val="bullet"/>
      <w:lvlText w:val="•"/>
      <w:lvlJc w:val="left"/>
      <w:pPr>
        <w:ind w:left="6948" w:hanging="305"/>
      </w:pPr>
      <w:rPr>
        <w:rFonts w:hint="default"/>
        <w:lang w:val="ru-RU" w:eastAsia="en-US" w:bidi="ar-SA"/>
      </w:rPr>
    </w:lvl>
    <w:lvl w:ilvl="8" w:tplc="722A2156">
      <w:numFmt w:val="bullet"/>
      <w:lvlText w:val="•"/>
      <w:lvlJc w:val="left"/>
      <w:pPr>
        <w:ind w:left="7881" w:hanging="305"/>
      </w:pPr>
      <w:rPr>
        <w:rFonts w:hint="default"/>
        <w:lang w:val="ru-RU" w:eastAsia="en-US" w:bidi="ar-SA"/>
      </w:rPr>
    </w:lvl>
  </w:abstractNum>
  <w:abstractNum w:abstractNumId="1">
    <w:nsid w:val="2AE30930"/>
    <w:multiLevelType w:val="hybridMultilevel"/>
    <w:tmpl w:val="63F4DFB2"/>
    <w:lvl w:ilvl="0" w:tplc="754C3DE0">
      <w:start w:val="1"/>
      <w:numFmt w:val="decimal"/>
      <w:lvlText w:val="%1)"/>
      <w:lvlJc w:val="left"/>
      <w:pPr>
        <w:ind w:left="42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02E214">
      <w:numFmt w:val="bullet"/>
      <w:lvlText w:val="•"/>
      <w:lvlJc w:val="left"/>
      <w:pPr>
        <w:ind w:left="1352" w:hanging="305"/>
      </w:pPr>
      <w:rPr>
        <w:rFonts w:hint="default"/>
        <w:lang w:val="ru-RU" w:eastAsia="en-US" w:bidi="ar-SA"/>
      </w:rPr>
    </w:lvl>
    <w:lvl w:ilvl="2" w:tplc="CB447BA6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EB8844A6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208CF8DC">
      <w:numFmt w:val="bullet"/>
      <w:lvlText w:val="•"/>
      <w:lvlJc w:val="left"/>
      <w:pPr>
        <w:ind w:left="4150" w:hanging="305"/>
      </w:pPr>
      <w:rPr>
        <w:rFonts w:hint="default"/>
        <w:lang w:val="ru-RU" w:eastAsia="en-US" w:bidi="ar-SA"/>
      </w:rPr>
    </w:lvl>
    <w:lvl w:ilvl="5" w:tplc="C3E6F794">
      <w:numFmt w:val="bullet"/>
      <w:lvlText w:val="•"/>
      <w:lvlJc w:val="left"/>
      <w:pPr>
        <w:ind w:left="5083" w:hanging="305"/>
      </w:pPr>
      <w:rPr>
        <w:rFonts w:hint="default"/>
        <w:lang w:val="ru-RU" w:eastAsia="en-US" w:bidi="ar-SA"/>
      </w:rPr>
    </w:lvl>
    <w:lvl w:ilvl="6" w:tplc="81EE09C2">
      <w:numFmt w:val="bullet"/>
      <w:lvlText w:val="•"/>
      <w:lvlJc w:val="left"/>
      <w:pPr>
        <w:ind w:left="6015" w:hanging="305"/>
      </w:pPr>
      <w:rPr>
        <w:rFonts w:hint="default"/>
        <w:lang w:val="ru-RU" w:eastAsia="en-US" w:bidi="ar-SA"/>
      </w:rPr>
    </w:lvl>
    <w:lvl w:ilvl="7" w:tplc="D2E88B08">
      <w:numFmt w:val="bullet"/>
      <w:lvlText w:val="•"/>
      <w:lvlJc w:val="left"/>
      <w:pPr>
        <w:ind w:left="6948" w:hanging="305"/>
      </w:pPr>
      <w:rPr>
        <w:rFonts w:hint="default"/>
        <w:lang w:val="ru-RU" w:eastAsia="en-US" w:bidi="ar-SA"/>
      </w:rPr>
    </w:lvl>
    <w:lvl w:ilvl="8" w:tplc="1B1C6084">
      <w:numFmt w:val="bullet"/>
      <w:lvlText w:val="•"/>
      <w:lvlJc w:val="left"/>
      <w:pPr>
        <w:ind w:left="7881" w:hanging="305"/>
      </w:pPr>
      <w:rPr>
        <w:rFonts w:hint="default"/>
        <w:lang w:val="ru-RU" w:eastAsia="en-US" w:bidi="ar-SA"/>
      </w:rPr>
    </w:lvl>
  </w:abstractNum>
  <w:abstractNum w:abstractNumId="2">
    <w:nsid w:val="4C517437"/>
    <w:multiLevelType w:val="hybridMultilevel"/>
    <w:tmpl w:val="F920D3C0"/>
    <w:lvl w:ilvl="0" w:tplc="E5744AC8">
      <w:numFmt w:val="bullet"/>
      <w:lvlText w:val="•"/>
      <w:lvlJc w:val="left"/>
      <w:pPr>
        <w:ind w:left="122" w:hanging="1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1" w:tplc="64465E52">
      <w:numFmt w:val="bullet"/>
      <w:lvlText w:val="•"/>
      <w:lvlJc w:val="left"/>
      <w:pPr>
        <w:ind w:left="1082" w:hanging="100"/>
      </w:pPr>
      <w:rPr>
        <w:rFonts w:hint="default"/>
        <w:lang w:val="ru-RU" w:eastAsia="en-US" w:bidi="ar-SA"/>
      </w:rPr>
    </w:lvl>
    <w:lvl w:ilvl="2" w:tplc="E0FE327A">
      <w:numFmt w:val="bullet"/>
      <w:lvlText w:val="•"/>
      <w:lvlJc w:val="left"/>
      <w:pPr>
        <w:ind w:left="2045" w:hanging="100"/>
      </w:pPr>
      <w:rPr>
        <w:rFonts w:hint="default"/>
        <w:lang w:val="ru-RU" w:eastAsia="en-US" w:bidi="ar-SA"/>
      </w:rPr>
    </w:lvl>
    <w:lvl w:ilvl="3" w:tplc="F97837BC">
      <w:numFmt w:val="bullet"/>
      <w:lvlText w:val="•"/>
      <w:lvlJc w:val="left"/>
      <w:pPr>
        <w:ind w:left="3007" w:hanging="100"/>
      </w:pPr>
      <w:rPr>
        <w:rFonts w:hint="default"/>
        <w:lang w:val="ru-RU" w:eastAsia="en-US" w:bidi="ar-SA"/>
      </w:rPr>
    </w:lvl>
    <w:lvl w:ilvl="4" w:tplc="7A243908">
      <w:numFmt w:val="bullet"/>
      <w:lvlText w:val="•"/>
      <w:lvlJc w:val="left"/>
      <w:pPr>
        <w:ind w:left="3970" w:hanging="100"/>
      </w:pPr>
      <w:rPr>
        <w:rFonts w:hint="default"/>
        <w:lang w:val="ru-RU" w:eastAsia="en-US" w:bidi="ar-SA"/>
      </w:rPr>
    </w:lvl>
    <w:lvl w:ilvl="5" w:tplc="68668A58">
      <w:numFmt w:val="bullet"/>
      <w:lvlText w:val="•"/>
      <w:lvlJc w:val="left"/>
      <w:pPr>
        <w:ind w:left="4933" w:hanging="100"/>
      </w:pPr>
      <w:rPr>
        <w:rFonts w:hint="default"/>
        <w:lang w:val="ru-RU" w:eastAsia="en-US" w:bidi="ar-SA"/>
      </w:rPr>
    </w:lvl>
    <w:lvl w:ilvl="6" w:tplc="CEF4DCAE">
      <w:numFmt w:val="bullet"/>
      <w:lvlText w:val="•"/>
      <w:lvlJc w:val="left"/>
      <w:pPr>
        <w:ind w:left="5895" w:hanging="100"/>
      </w:pPr>
      <w:rPr>
        <w:rFonts w:hint="default"/>
        <w:lang w:val="ru-RU" w:eastAsia="en-US" w:bidi="ar-SA"/>
      </w:rPr>
    </w:lvl>
    <w:lvl w:ilvl="7" w:tplc="B92EADD6">
      <w:numFmt w:val="bullet"/>
      <w:lvlText w:val="•"/>
      <w:lvlJc w:val="left"/>
      <w:pPr>
        <w:ind w:left="6858" w:hanging="100"/>
      </w:pPr>
      <w:rPr>
        <w:rFonts w:hint="default"/>
        <w:lang w:val="ru-RU" w:eastAsia="en-US" w:bidi="ar-SA"/>
      </w:rPr>
    </w:lvl>
    <w:lvl w:ilvl="8" w:tplc="A1303A9E">
      <w:numFmt w:val="bullet"/>
      <w:lvlText w:val="•"/>
      <w:lvlJc w:val="left"/>
      <w:pPr>
        <w:ind w:left="7821" w:hanging="1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1DC6"/>
    <w:rsid w:val="00A91DC6"/>
    <w:rsid w:val="00E2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D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D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1DC6"/>
    <w:pPr>
      <w:ind w:left="1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A91DC6"/>
    <w:pPr>
      <w:spacing w:before="68"/>
      <w:ind w:left="565" w:right="70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A91DC6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91DC6"/>
  </w:style>
  <w:style w:type="paragraph" w:styleId="a6">
    <w:name w:val="Balloon Text"/>
    <w:basedOn w:val="a"/>
    <w:link w:val="a7"/>
    <w:uiPriority w:val="99"/>
    <w:semiHidden/>
    <w:unhideWhenUsed/>
    <w:rsid w:val="00E22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C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5055</Characters>
  <Application>Microsoft Office Word</Application>
  <DocSecurity>0</DocSecurity>
  <Lines>42</Lines>
  <Paragraphs>11</Paragraphs>
  <ScaleCrop>false</ScaleCrop>
  <Company>office 2007 rus ent: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Neo</cp:lastModifiedBy>
  <cp:revision>3</cp:revision>
  <dcterms:created xsi:type="dcterms:W3CDTF">2022-11-13T10:42:00Z</dcterms:created>
  <dcterms:modified xsi:type="dcterms:W3CDTF">2022-11-13T11:16:00Z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2022-11-13T00:00:00Z</vt:filetime>
  </property>
</Properties>
</file>