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E8" w:rsidRPr="00EA4B35" w:rsidRDefault="00151CE8" w:rsidP="00151C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 социально-личностному развитию детей  «Детский сад  №45 «Снегурочка»</w:t>
      </w:r>
    </w:p>
    <w:p w:rsidR="00151CE8" w:rsidRPr="00EA4B35" w:rsidRDefault="00151CE8" w:rsidP="00151CE8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CE8" w:rsidRPr="00EA4B35" w:rsidRDefault="00151CE8" w:rsidP="00151CE8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EA4B35">
          <w:rPr>
            <w:rFonts w:ascii="Times New Roman" w:eastAsia="Times New Roman" w:hAnsi="Times New Roman" w:cs="Times New Roman"/>
            <w:sz w:val="28"/>
            <w:szCs w:val="28"/>
          </w:rPr>
          <w:t>663605, г</w:t>
        </w:r>
      </w:smartTag>
      <w:r w:rsidRPr="00EA4B35">
        <w:rPr>
          <w:rFonts w:ascii="Times New Roman" w:eastAsia="Times New Roman" w:hAnsi="Times New Roman" w:cs="Times New Roman"/>
          <w:sz w:val="28"/>
          <w:szCs w:val="28"/>
        </w:rPr>
        <w:t>. Канск,  Россия, Красноярского края, ул. Николая Буды, д.26/1,</w:t>
      </w:r>
    </w:p>
    <w:p w:rsidR="00151CE8" w:rsidRPr="00FF433F" w:rsidRDefault="00151CE8" w:rsidP="00151CE8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433F">
        <w:rPr>
          <w:rFonts w:ascii="Times New Roman" w:eastAsia="Times New Roman" w:hAnsi="Times New Roman" w:cs="Times New Roman"/>
          <w:sz w:val="28"/>
          <w:szCs w:val="28"/>
        </w:rPr>
        <w:t xml:space="preserve">.3-23-05, </w:t>
      </w:r>
      <w:r w:rsidRPr="00EA4B3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F43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B3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F43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EA4B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tamara</w:t>
        </w:r>
        <w:r w:rsidRPr="00FF433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A4B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gavr</w:t>
        </w:r>
        <w:r w:rsidRPr="00FF433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2011@</w:t>
        </w:r>
        <w:r w:rsidRPr="00EA4B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FF433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A4B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4D85" w:rsidRDefault="00E74D85" w:rsidP="00151CE8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74D85" w:rsidRDefault="00E74D85" w:rsidP="00151CE8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51CE8" w:rsidRDefault="00151CE8" w:rsidP="00151CE8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Паспорт п</w:t>
      </w:r>
      <w:r w:rsidRPr="00F57924">
        <w:rPr>
          <w:rFonts w:ascii="Times New Roman" w:eastAsia="Calibri" w:hAnsi="Times New Roman" w:cs="Times New Roman"/>
          <w:b/>
          <w:sz w:val="52"/>
          <w:szCs w:val="52"/>
        </w:rPr>
        <w:t>роект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а </w:t>
      </w:r>
    </w:p>
    <w:p w:rsidR="00151CE8" w:rsidRDefault="00151CE8" w:rsidP="00151CE8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57924">
        <w:rPr>
          <w:rFonts w:ascii="Times New Roman" w:eastAsia="Calibri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Город Канск</w:t>
      </w:r>
      <w:r w:rsidRPr="00F57924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151CE8" w:rsidRPr="00494A57" w:rsidRDefault="00151CE8" w:rsidP="00151CE8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для детей </w:t>
      </w:r>
      <w:r>
        <w:rPr>
          <w:rFonts w:ascii="Times New Roman" w:hAnsi="Times New Roman"/>
          <w:b/>
          <w:sz w:val="52"/>
          <w:szCs w:val="52"/>
        </w:rPr>
        <w:t>6-7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 лет </w:t>
      </w:r>
    </w:p>
    <w:p w:rsidR="00151CE8" w:rsidRDefault="00151CE8" w:rsidP="00151CE8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3161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151CE8" w:rsidRDefault="00151CE8" w:rsidP="00151CE8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1CE8" w:rsidRDefault="00151CE8" w:rsidP="00151CE8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1CE8" w:rsidRDefault="00151CE8" w:rsidP="00151CE8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1CE8" w:rsidRDefault="00151CE8" w:rsidP="00151CE8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1CE8" w:rsidRDefault="00151CE8" w:rsidP="00151CE8">
      <w:pPr>
        <w:pStyle w:val="a6"/>
        <w:spacing w:line="360" w:lineRule="auto"/>
        <w:jc w:val="right"/>
        <w:rPr>
          <w:rFonts w:ascii="Times New Roman" w:hAnsi="Times New Roman"/>
          <w:sz w:val="48"/>
          <w:szCs w:val="28"/>
          <w:shd w:val="clear" w:color="auto" w:fill="FFFFFF"/>
          <w:lang w:eastAsia="ru-RU"/>
        </w:rPr>
      </w:pPr>
      <w:r w:rsidRPr="005D113F">
        <w:rPr>
          <w:rFonts w:ascii="Times New Roman" w:hAnsi="Times New Roman"/>
          <w:sz w:val="48"/>
          <w:szCs w:val="28"/>
          <w:lang w:eastAsia="ru-RU"/>
        </w:rPr>
        <w:t>Руководитель проекта:</w:t>
      </w:r>
      <w:r w:rsidRPr="005D113F">
        <w:rPr>
          <w:rFonts w:ascii="Times New Roman" w:hAnsi="Times New Roman"/>
          <w:sz w:val="48"/>
          <w:szCs w:val="28"/>
          <w:shd w:val="clear" w:color="auto" w:fill="FFFFFF"/>
          <w:lang w:eastAsia="ru-RU"/>
        </w:rPr>
        <w:t xml:space="preserve">  </w:t>
      </w:r>
    </w:p>
    <w:p w:rsidR="00151CE8" w:rsidRDefault="00151CE8" w:rsidP="00151CE8">
      <w:pPr>
        <w:pStyle w:val="a6"/>
        <w:spacing w:line="360" w:lineRule="auto"/>
        <w:jc w:val="right"/>
        <w:rPr>
          <w:rFonts w:ascii="Times New Roman" w:hAnsi="Times New Roman"/>
          <w:sz w:val="48"/>
          <w:szCs w:val="28"/>
          <w:lang w:eastAsia="ru-RU"/>
        </w:rPr>
      </w:pPr>
      <w:r w:rsidRPr="005D113F">
        <w:rPr>
          <w:rFonts w:ascii="Times New Roman" w:hAnsi="Times New Roman"/>
          <w:sz w:val="48"/>
          <w:szCs w:val="28"/>
          <w:lang w:eastAsia="ru-RU"/>
        </w:rPr>
        <w:t>М.А.Николаева</w:t>
      </w:r>
    </w:p>
    <w:p w:rsidR="00151CE8" w:rsidRDefault="00151CE8" w:rsidP="00151CE8">
      <w:pPr>
        <w:pStyle w:val="a6"/>
        <w:spacing w:line="360" w:lineRule="auto"/>
        <w:jc w:val="center"/>
        <w:rPr>
          <w:rFonts w:ascii="Times New Roman" w:hAnsi="Times New Roman"/>
          <w:sz w:val="48"/>
          <w:szCs w:val="28"/>
          <w:lang w:eastAsia="ru-RU"/>
        </w:rPr>
      </w:pPr>
    </w:p>
    <w:p w:rsidR="00151CE8" w:rsidRPr="005D113F" w:rsidRDefault="00151CE8" w:rsidP="00151CE8">
      <w:pPr>
        <w:pStyle w:val="a6"/>
        <w:spacing w:line="360" w:lineRule="auto"/>
        <w:jc w:val="center"/>
        <w:rPr>
          <w:rFonts w:ascii="Times New Roman" w:hAnsi="Times New Roman"/>
          <w:sz w:val="4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48"/>
          <w:szCs w:val="28"/>
          <w:lang w:eastAsia="ru-RU"/>
        </w:rPr>
        <w:t xml:space="preserve">Канск </w:t>
      </w:r>
    </w:p>
    <w:p w:rsidR="00151CE8" w:rsidRPr="001F19D9" w:rsidRDefault="00151CE8" w:rsidP="00151CE8">
      <w:pPr>
        <w:pStyle w:val="a6"/>
        <w:spacing w:line="360" w:lineRule="auto"/>
        <w:jc w:val="center"/>
        <w:rPr>
          <w:rFonts w:ascii="Times New Roman" w:hAnsi="Times New Roman"/>
          <w:sz w:val="48"/>
          <w:szCs w:val="28"/>
          <w:lang w:eastAsia="ru-RU"/>
        </w:rPr>
      </w:pPr>
      <w:r>
        <w:rPr>
          <w:rFonts w:ascii="Times New Roman" w:hAnsi="Times New Roman"/>
          <w:sz w:val="48"/>
          <w:szCs w:val="28"/>
          <w:lang w:eastAsia="ru-RU"/>
        </w:rPr>
        <w:t>2021</w:t>
      </w:r>
      <w:r w:rsidRPr="005D113F">
        <w:rPr>
          <w:rFonts w:ascii="Times New Roman" w:hAnsi="Times New Roman"/>
          <w:sz w:val="48"/>
          <w:szCs w:val="28"/>
          <w:lang w:eastAsia="ru-RU"/>
        </w:rPr>
        <w:t>г.</w:t>
      </w:r>
    </w:p>
    <w:p w:rsidR="00151CE8" w:rsidRDefault="00151CE8" w:rsidP="00F05F31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4D85" w:rsidRDefault="00151CE8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Тип проекта: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информационно – творческий 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Продолжительность проекта:</w:t>
      </w:r>
      <w:r w:rsidRPr="0015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="0015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  <w:r w:rsidR="00151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 проекта: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родители, воспитатели.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количеству участников: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CE8" w:rsidRPr="00151CE8" w:rsidRDefault="00151CE8" w:rsidP="00151CE8">
      <w:pPr>
        <w:pStyle w:val="a3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color w:val="000000"/>
          <w:sz w:val="28"/>
          <w:szCs w:val="19"/>
        </w:rPr>
      </w:pPr>
      <w:r w:rsidRPr="00151CE8">
        <w:rPr>
          <w:b/>
          <w:bCs/>
          <w:color w:val="000000"/>
          <w:sz w:val="28"/>
          <w:szCs w:val="19"/>
        </w:rPr>
        <w:t>Актуальность</w:t>
      </w:r>
      <w:r>
        <w:rPr>
          <w:b/>
          <w:bCs/>
          <w:color w:val="000000"/>
          <w:sz w:val="28"/>
          <w:szCs w:val="19"/>
        </w:rPr>
        <w:t xml:space="preserve">: </w:t>
      </w:r>
    </w:p>
    <w:p w:rsidR="00151CE8" w:rsidRDefault="00151CE8" w:rsidP="00151C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19"/>
          <w:bdr w:val="none" w:sz="0" w:space="0" w:color="auto" w:frame="1"/>
        </w:rPr>
      </w:pPr>
      <w:r>
        <w:rPr>
          <w:color w:val="000000"/>
          <w:sz w:val="28"/>
          <w:szCs w:val="19"/>
          <w:bdr w:val="none" w:sz="0" w:space="0" w:color="auto" w:frame="1"/>
        </w:rPr>
        <w:t xml:space="preserve">В.А.Сухомлинский </w:t>
      </w:r>
      <w:proofErr w:type="spellStart"/>
      <w:r>
        <w:rPr>
          <w:color w:val="000000"/>
          <w:sz w:val="28"/>
          <w:szCs w:val="19"/>
          <w:bdr w:val="none" w:sz="0" w:space="0" w:color="auto" w:frame="1"/>
        </w:rPr>
        <w:t>утверждал</w:t>
      </w:r>
      <w:proofErr w:type="gramStart"/>
      <w:r w:rsidRPr="00151CE8">
        <w:rPr>
          <w:color w:val="000000"/>
          <w:sz w:val="28"/>
          <w:szCs w:val="19"/>
          <w:bdr w:val="none" w:sz="0" w:space="0" w:color="auto" w:frame="1"/>
        </w:rPr>
        <w:t>,ч</w:t>
      </w:r>
      <w:proofErr w:type="gramEnd"/>
      <w:r w:rsidRPr="00151CE8">
        <w:rPr>
          <w:color w:val="000000"/>
          <w:sz w:val="28"/>
          <w:szCs w:val="19"/>
          <w:bdr w:val="none" w:sz="0" w:space="0" w:color="auto" w:frame="1"/>
        </w:rPr>
        <w:t>то</w:t>
      </w:r>
      <w:proofErr w:type="spellEnd"/>
      <w:r w:rsidRPr="00151CE8">
        <w:rPr>
          <w:color w:val="000000"/>
          <w:sz w:val="28"/>
          <w:szCs w:val="19"/>
          <w:bdr w:val="none" w:sz="0" w:space="0" w:color="auto" w:frame="1"/>
        </w:rPr>
        <w:t xml:space="preserve"> детство -каждодневное  открытие мира и поэтому надо сделать так, чтобы оно стало прежде всего</w:t>
      </w:r>
      <w:r>
        <w:rPr>
          <w:color w:val="000000"/>
          <w:sz w:val="28"/>
          <w:szCs w:val="19"/>
          <w:bdr w:val="none" w:sz="0" w:space="0" w:color="auto" w:frame="1"/>
        </w:rPr>
        <w:t xml:space="preserve"> познанием человека и </w:t>
      </w:r>
      <w:proofErr w:type="spellStart"/>
      <w:r>
        <w:rPr>
          <w:color w:val="000000"/>
          <w:sz w:val="28"/>
          <w:szCs w:val="19"/>
          <w:bdr w:val="none" w:sz="0" w:space="0" w:color="auto" w:frame="1"/>
        </w:rPr>
        <w:t>Отечества</w:t>
      </w:r>
      <w:r w:rsidRPr="00151CE8">
        <w:rPr>
          <w:color w:val="000000"/>
          <w:sz w:val="28"/>
          <w:szCs w:val="19"/>
          <w:bdr w:val="none" w:sz="0" w:space="0" w:color="auto" w:frame="1"/>
        </w:rPr>
        <w:t>,их</w:t>
      </w:r>
      <w:proofErr w:type="spellEnd"/>
      <w:r w:rsidRPr="00151CE8">
        <w:rPr>
          <w:color w:val="000000"/>
          <w:sz w:val="28"/>
          <w:szCs w:val="19"/>
          <w:bdr w:val="none" w:sz="0" w:space="0" w:color="auto" w:frame="1"/>
        </w:rPr>
        <w:t xml:space="preserve"> красоты и величия. Любовь к Отчизне начинается  к своей малой Родине – месту, где человек родился.</w:t>
      </w:r>
    </w:p>
    <w:p w:rsidR="00151CE8" w:rsidRPr="00151CE8" w:rsidRDefault="00151CE8" w:rsidP="00151CE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1CE8">
        <w:rPr>
          <w:rFonts w:ascii="Times New Roman" w:hAnsi="Times New Roman" w:cs="Times New Roman"/>
          <w:sz w:val="28"/>
        </w:rPr>
        <w:t>Любовь к Отчизне начинается с любви к своей малой родине – месту, где родился человек.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957001" w:rsidRPr="00957001" w:rsidRDefault="00F05F31" w:rsidP="00957001">
      <w:pPr>
        <w:shd w:val="clear" w:color="auto" w:fill="FFFFFF"/>
        <w:spacing w:before="72" w:after="72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Проблема:</w:t>
      </w:r>
      <w:r w:rsidRPr="00957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001" w:rsidRPr="0095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57001" w:rsidRPr="00957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недостаточно знаний о родном городе. Дети не задумываются о том, что город, в котором они живут – это их малая родина, некоторые дети затрудняются назвать улицы</w:t>
      </w:r>
      <w:r w:rsidR="00957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города, </w:t>
      </w:r>
      <w:r w:rsidR="00957001" w:rsidRPr="00957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 знаний о  памятниках архитектуры, достопримечательностях.</w:t>
      </w:r>
    </w:p>
    <w:p w:rsidR="00957001" w:rsidRPr="00957001" w:rsidRDefault="00F05F31" w:rsidP="00957001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b/>
          <w:iCs/>
          <w:sz w:val="44"/>
          <w:szCs w:val="28"/>
          <w:lang w:eastAsia="ru-RU"/>
        </w:rPr>
      </w:pPr>
      <w:r w:rsidRPr="00957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="00957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57001" w:rsidRPr="00957001">
        <w:rPr>
          <w:rFonts w:ascii="Times New Roman" w:hAnsi="Times New Roman" w:cs="Times New Roman"/>
          <w:color w:val="000000"/>
          <w:sz w:val="28"/>
          <w:szCs w:val="19"/>
          <w:bdr w:val="none" w:sz="0" w:space="0" w:color="auto" w:frame="1"/>
        </w:rPr>
        <w:t xml:space="preserve">расширение знания детей о родном городе и приобщение к истории и культуре родного города, местным достопримечательностям. </w:t>
      </w:r>
    </w:p>
    <w:p w:rsidR="00F05F31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57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проекта</w:t>
      </w:r>
      <w:r w:rsidR="00957001" w:rsidRPr="00957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</w:t>
      </w:r>
      <w:r w:rsidRPr="00957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ля воспитанников:</w:t>
      </w:r>
    </w:p>
    <w:p w:rsidR="00957001" w:rsidRPr="00957001" w:rsidRDefault="00595DE8" w:rsidP="00595D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57001" w:rsidRPr="009570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Продолжать знакомить детей с историей родного города, его достопримечательностями.</w:t>
      </w:r>
    </w:p>
    <w:p w:rsidR="00595DE8" w:rsidRPr="00595DE8" w:rsidRDefault="00595DE8" w:rsidP="00595D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57001" w:rsidRPr="009570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знания детей о знакомых улицах</w:t>
      </w:r>
      <w:r w:rsidRPr="00595D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57001" w:rsidRPr="00957001" w:rsidRDefault="00595DE8" w:rsidP="00595D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57001" w:rsidRPr="009570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у детей связную речь, обогащать и активизировать словарь.</w:t>
      </w:r>
    </w:p>
    <w:p w:rsidR="00957001" w:rsidRPr="00957001" w:rsidRDefault="00595DE8" w:rsidP="00595D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57001" w:rsidRPr="009570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Привлекать родителей к участию в проектной деятельности.</w:t>
      </w:r>
    </w:p>
    <w:p w:rsidR="00F05F31" w:rsidRPr="00595DE8" w:rsidRDefault="00595DE8" w:rsidP="00595DE8">
      <w:pPr>
        <w:shd w:val="clear" w:color="auto" w:fill="FFFFFF"/>
        <w:spacing w:before="36"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нравственно-патриотические</w:t>
      </w:r>
      <w:r w:rsidR="00F05F31" w:rsidRP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P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взаимоотношения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взрослыми.</w:t>
      </w:r>
    </w:p>
    <w:p w:rsidR="00F05F31" w:rsidRPr="00595DE8" w:rsidRDefault="00595DE8" w:rsidP="00595DE8">
      <w:pPr>
        <w:shd w:val="clear" w:color="auto" w:fill="FFFFFF"/>
        <w:spacing w:before="36" w:after="0" w:line="252" w:lineRule="atLeast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</w:t>
      </w:r>
      <w:r w:rsidR="00F05F31" w:rsidRP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общественным с</w:t>
      </w:r>
      <w:r w:rsidRP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обытиям родного города, уважение</w:t>
      </w:r>
      <w:r w:rsidR="00F05F31" w:rsidRP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труду.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воспитателей:</w:t>
      </w:r>
    </w:p>
    <w:p w:rsidR="00F05F31" w:rsidRPr="009A34F5" w:rsidRDefault="00F05F31" w:rsidP="00F05F31">
      <w:pPr>
        <w:numPr>
          <w:ilvl w:val="0"/>
          <w:numId w:val="3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целостный педагогический процесс разнообразие форм и методов работы по формированию патриотических чу</w:t>
      </w:r>
      <w:proofErr w:type="gramStart"/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 к </w:t>
      </w:r>
      <w:r w:rsid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городу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F31" w:rsidRPr="009A34F5" w:rsidRDefault="00F05F31" w:rsidP="00F05F31">
      <w:pPr>
        <w:numPr>
          <w:ilvl w:val="0"/>
          <w:numId w:val="3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предметно-развивающую среду группы по нравственно - патриотическому воспитанию;</w:t>
      </w:r>
    </w:p>
    <w:p w:rsidR="00F05F31" w:rsidRPr="009A34F5" w:rsidRDefault="00F05F31" w:rsidP="00F05F31">
      <w:pPr>
        <w:numPr>
          <w:ilvl w:val="0"/>
          <w:numId w:val="3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значимость проблемы к проявлению творческой активности, инициативы в подборе форм, методов в работе с детьми и их родителями.</w:t>
      </w:r>
    </w:p>
    <w:p w:rsidR="00F05F31" w:rsidRPr="00595DE8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95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Предполагаемый результат: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адрес;</w:t>
      </w:r>
      <w:r w:rsid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родителей (иметь представление о значимости их труда, испытывать гордость и уважение к труду взрослых);</w:t>
      </w:r>
      <w:r w:rsid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проживания: город, область;</w:t>
      </w:r>
      <w:r w:rsid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родного города и их значимость;</w:t>
      </w:r>
      <w:r w:rsidR="005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города, достопримечательности, памятные места;</w:t>
      </w:r>
    </w:p>
    <w:p w:rsidR="00F05F31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проекта</w:t>
      </w:r>
    </w:p>
    <w:p w:rsidR="00595DE8" w:rsidRPr="00595DE8" w:rsidRDefault="00595DE8" w:rsidP="00595DE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DE8">
        <w:rPr>
          <w:rFonts w:ascii="Times New Roman" w:hAnsi="Times New Roman" w:cs="Times New Roman"/>
          <w:b/>
          <w:i/>
          <w:sz w:val="28"/>
          <w:szCs w:val="28"/>
          <w:u w:val="single"/>
        </w:rPr>
        <w:t>I этап проекта</w:t>
      </w:r>
    </w:p>
    <w:p w:rsidR="00595DE8" w:rsidRPr="00595DE8" w:rsidRDefault="00595DE8" w:rsidP="00595DE8">
      <w:pPr>
        <w:rPr>
          <w:rFonts w:ascii="Times New Roman" w:hAnsi="Times New Roman" w:cs="Times New Roman"/>
          <w:sz w:val="28"/>
          <w:szCs w:val="28"/>
        </w:rPr>
      </w:pPr>
      <w:r w:rsidRPr="00595DE8">
        <w:rPr>
          <w:rFonts w:ascii="Times New Roman" w:hAnsi="Times New Roman" w:cs="Times New Roman"/>
          <w:sz w:val="28"/>
          <w:szCs w:val="28"/>
        </w:rPr>
        <w:t>– подобрать методическую, научно – популярную и художественную литературу, иллюстрированный материал по данной теме;</w:t>
      </w:r>
      <w:r w:rsidRPr="00595DE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5DE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95DE8">
        <w:rPr>
          <w:rFonts w:ascii="Times New Roman" w:hAnsi="Times New Roman" w:cs="Times New Roman"/>
          <w:sz w:val="28"/>
          <w:szCs w:val="28"/>
        </w:rPr>
        <w:t>остановка цели;</w:t>
      </w:r>
      <w:r w:rsidRPr="00595DE8">
        <w:rPr>
          <w:rFonts w:ascii="Times New Roman" w:hAnsi="Times New Roman" w:cs="Times New Roman"/>
          <w:sz w:val="28"/>
          <w:szCs w:val="28"/>
        </w:rPr>
        <w:br/>
        <w:t>–поиск формы реализации проекта; </w:t>
      </w:r>
      <w:r w:rsidRPr="00595DE8">
        <w:rPr>
          <w:rFonts w:ascii="Times New Roman" w:hAnsi="Times New Roman" w:cs="Times New Roman"/>
          <w:sz w:val="28"/>
          <w:szCs w:val="28"/>
        </w:rPr>
        <w:br/>
        <w:t>–разработка содержания; </w:t>
      </w:r>
      <w:r w:rsidRPr="00595DE8">
        <w:rPr>
          <w:rFonts w:ascii="Times New Roman" w:hAnsi="Times New Roman" w:cs="Times New Roman"/>
          <w:sz w:val="28"/>
          <w:szCs w:val="28"/>
        </w:rPr>
        <w:br/>
        <w:t>–подготовить наглядный материал. </w:t>
      </w:r>
    </w:p>
    <w:p w:rsidR="00595DE8" w:rsidRPr="00595DE8" w:rsidRDefault="00595DE8" w:rsidP="00595D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DE8">
        <w:rPr>
          <w:rFonts w:ascii="Times New Roman" w:hAnsi="Times New Roman" w:cs="Times New Roman"/>
          <w:b/>
          <w:sz w:val="28"/>
          <w:szCs w:val="28"/>
          <w:u w:val="single"/>
        </w:rPr>
        <w:t>II этап  проекта</w:t>
      </w:r>
    </w:p>
    <w:p w:rsidR="00595DE8" w:rsidRPr="00595DE8" w:rsidRDefault="00CB0B78" w:rsidP="0059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DE8" w:rsidRPr="00595DE8">
        <w:rPr>
          <w:rFonts w:ascii="Times New Roman" w:hAnsi="Times New Roman" w:cs="Times New Roman"/>
          <w:sz w:val="28"/>
          <w:szCs w:val="28"/>
        </w:rPr>
        <w:t xml:space="preserve">Беседы: «Достопримечательности города </w:t>
      </w:r>
      <w:r w:rsidR="00595DE8">
        <w:rPr>
          <w:rFonts w:ascii="Times New Roman" w:hAnsi="Times New Roman" w:cs="Times New Roman"/>
          <w:sz w:val="28"/>
          <w:szCs w:val="28"/>
        </w:rPr>
        <w:t>Канска</w:t>
      </w:r>
      <w:r w:rsidR="00595DE8" w:rsidRPr="00595DE8">
        <w:rPr>
          <w:rFonts w:ascii="Times New Roman" w:hAnsi="Times New Roman" w:cs="Times New Roman"/>
          <w:sz w:val="28"/>
          <w:szCs w:val="28"/>
        </w:rPr>
        <w:t>», «Чем помочь родному городу?», «Наши знаменитые земляки».</w:t>
      </w:r>
      <w:proofErr w:type="gramStart"/>
      <w:r w:rsidR="00595DE8" w:rsidRPr="00595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5DE8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стихотворений о городе.</w:t>
      </w:r>
      <w:r w:rsidR="00595DE8" w:rsidRPr="00595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595DE8" w:rsidRPr="00595DE8">
        <w:rPr>
          <w:rFonts w:ascii="Times New Roman" w:hAnsi="Times New Roman" w:cs="Times New Roman"/>
          <w:sz w:val="28"/>
          <w:szCs w:val="28"/>
        </w:rPr>
        <w:t>Составление рассказов: «Дом, в котором я живу», «Как я люблю гулять в парке».</w:t>
      </w:r>
      <w:proofErr w:type="gramStart"/>
      <w:r w:rsidR="00595DE8" w:rsidRPr="00595D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595DE8">
        <w:rPr>
          <w:rFonts w:ascii="Times New Roman" w:hAnsi="Times New Roman" w:cs="Times New Roman"/>
          <w:sz w:val="28"/>
          <w:szCs w:val="28"/>
        </w:rPr>
        <w:t>-образовательная деятельность</w:t>
      </w:r>
      <w:r w:rsidR="00595DE8" w:rsidRPr="00595DE8">
        <w:rPr>
          <w:rFonts w:ascii="Times New Roman" w:hAnsi="Times New Roman" w:cs="Times New Roman"/>
          <w:sz w:val="28"/>
          <w:szCs w:val="28"/>
        </w:rPr>
        <w:t>: виртуальная экскурсия «Как жили наши предки», «Городской тр</w:t>
      </w:r>
      <w:r w:rsidR="00595DE8">
        <w:rPr>
          <w:rFonts w:ascii="Times New Roman" w:hAnsi="Times New Roman" w:cs="Times New Roman"/>
          <w:sz w:val="28"/>
          <w:szCs w:val="28"/>
        </w:rPr>
        <w:t>анспорт», «Прогулка по городу</w:t>
      </w:r>
      <w:r w:rsidR="00595DE8" w:rsidRPr="00595DE8">
        <w:rPr>
          <w:rFonts w:ascii="Times New Roman" w:hAnsi="Times New Roman" w:cs="Times New Roman"/>
          <w:sz w:val="28"/>
          <w:szCs w:val="28"/>
        </w:rPr>
        <w:t>», «</w:t>
      </w:r>
      <w:r w:rsidR="00595DE8">
        <w:rPr>
          <w:rFonts w:ascii="Times New Roman" w:hAnsi="Times New Roman" w:cs="Times New Roman"/>
          <w:sz w:val="28"/>
          <w:szCs w:val="28"/>
        </w:rPr>
        <w:t>История возникновения города».</w:t>
      </w:r>
      <w:r>
        <w:rPr>
          <w:rFonts w:ascii="Times New Roman" w:hAnsi="Times New Roman" w:cs="Times New Roman"/>
          <w:sz w:val="28"/>
          <w:szCs w:val="28"/>
        </w:rPr>
        <w:br/>
        <w:t xml:space="preserve">-Дидактические игры: «Найди свой дом», «Улицы моего города», 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«Доскажи словечко», «Узнай по описанию», «Где эта улица, где этот дом?», «Разгадай ребус», «Придумай сказку»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DE8" w:rsidRPr="00595DE8" w:rsidRDefault="00CB0B78" w:rsidP="0059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DE8" w:rsidRPr="00595DE8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 стихи А. Т. Твардовского, М. В. Исаковского, М. В. </w:t>
      </w:r>
      <w:proofErr w:type="spellStart"/>
      <w:r w:rsidR="00595DE8" w:rsidRPr="00595DE8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595DE8" w:rsidRPr="00595DE8">
        <w:rPr>
          <w:rFonts w:ascii="Times New Roman" w:hAnsi="Times New Roman" w:cs="Times New Roman"/>
          <w:sz w:val="28"/>
          <w:szCs w:val="28"/>
        </w:rPr>
        <w:t>.</w:t>
      </w:r>
    </w:p>
    <w:p w:rsidR="00595DE8" w:rsidRDefault="00CB0B78" w:rsidP="0059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DE8" w:rsidRPr="00595DE8">
        <w:rPr>
          <w:rFonts w:ascii="Times New Roman" w:hAnsi="Times New Roman" w:cs="Times New Roman"/>
          <w:sz w:val="28"/>
          <w:szCs w:val="28"/>
        </w:rPr>
        <w:t>Творческая деятельность: рисование: «Жилище наших</w:t>
      </w:r>
      <w:r>
        <w:rPr>
          <w:rFonts w:ascii="Times New Roman" w:hAnsi="Times New Roman" w:cs="Times New Roman"/>
          <w:sz w:val="28"/>
          <w:szCs w:val="28"/>
        </w:rPr>
        <w:t xml:space="preserve"> предков»;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«Мой детский сад»; «Дома на нашей улице»;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аппликация-коллаж: «Первые улицы</w:t>
      </w:r>
      <w:r w:rsidR="00595DE8" w:rsidRPr="0059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="00595DE8" w:rsidRPr="00595DE8">
        <w:rPr>
          <w:rFonts w:ascii="Times New Roman" w:hAnsi="Times New Roman" w:cs="Times New Roman"/>
          <w:sz w:val="28"/>
          <w:szCs w:val="28"/>
        </w:rPr>
        <w:t>».</w:t>
      </w:r>
    </w:p>
    <w:p w:rsidR="00CB0B78" w:rsidRPr="00CB0B78" w:rsidRDefault="00CB0B78" w:rsidP="00595DE8">
      <w:pPr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CB0B78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Сюжетно</w:t>
      </w:r>
      <w: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-ролевые игры.</w:t>
      </w:r>
      <w:r w:rsidRPr="00CB0B78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 </w:t>
      </w:r>
    </w:p>
    <w:p w:rsidR="00CB0B78" w:rsidRDefault="00CB0B78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proofErr w:type="gramStart"/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«Вокруг домика», «Рыбаки и рыбки», «Золотые ворота», «Тише едешь – дальше будешь».</w:t>
      </w:r>
    </w:p>
    <w:p w:rsidR="00E74D85" w:rsidRPr="00E74D85" w:rsidRDefault="00E74D85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и формы работы с родителями по реализации проекта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консультации, беседы о предстоящем проекте;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«Мой ребенок, какой он?»;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«Воспитать патриота и гражданина»;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совместная продуктивная деятельность с детьми;</w:t>
      </w:r>
    </w:p>
    <w:p w:rsidR="00F05F31" w:rsidRPr="009A34F5" w:rsidRDefault="00F05F31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развивающей </w:t>
      </w:r>
      <w:r w:rsidR="00C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предметно-пространственной 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C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F31" w:rsidRPr="009A34F5" w:rsidRDefault="00CB0B78" w:rsidP="00CB0B78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родительское собрание.</w:t>
      </w:r>
    </w:p>
    <w:p w:rsidR="00F05F31" w:rsidRPr="00CB0B78" w:rsidRDefault="00CB0B78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0B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CB0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 проекта</w:t>
      </w:r>
    </w:p>
    <w:p w:rsidR="00CB0B78" w:rsidRPr="00CB0B78" w:rsidRDefault="00CB0B78" w:rsidP="00CB0B78">
      <w:pPr>
        <w:rPr>
          <w:rFonts w:ascii="Times New Roman" w:hAnsi="Times New Roman" w:cs="Times New Roman"/>
          <w:sz w:val="28"/>
        </w:rPr>
      </w:pPr>
      <w:r w:rsidRPr="00CB0B78">
        <w:rPr>
          <w:rFonts w:ascii="Times New Roman" w:hAnsi="Times New Roman" w:cs="Times New Roman"/>
          <w:sz w:val="28"/>
        </w:rPr>
        <w:t>-Подведение итогов;</w:t>
      </w:r>
    </w:p>
    <w:p w:rsidR="00CB0B78" w:rsidRPr="00CB0B78" w:rsidRDefault="00CB0B78" w:rsidP="00CB0B78">
      <w:pPr>
        <w:rPr>
          <w:rFonts w:ascii="Times New Roman" w:hAnsi="Times New Roman" w:cs="Times New Roman"/>
          <w:sz w:val="28"/>
        </w:rPr>
      </w:pPr>
      <w:r w:rsidRPr="00CB0B78">
        <w:rPr>
          <w:rFonts w:ascii="Times New Roman" w:hAnsi="Times New Roman" w:cs="Times New Roman"/>
          <w:sz w:val="28"/>
        </w:rPr>
        <w:t>-выставка рисунков и поделок;</w:t>
      </w:r>
    </w:p>
    <w:p w:rsidR="00F05F31" w:rsidRPr="009A34F5" w:rsidRDefault="00CB0B78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E74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мероприятие;</w:t>
      </w:r>
    </w:p>
    <w:p w:rsidR="00F05F31" w:rsidRPr="009A34F5" w:rsidRDefault="00CB0B78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F05F31"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оэтический вечер «Люблю тебя, мой </w:t>
      </w:r>
      <w:r w:rsidR="00E74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город»;</w:t>
      </w:r>
    </w:p>
    <w:p w:rsidR="00F05F31" w:rsidRPr="009A34F5" w:rsidRDefault="00E74D85" w:rsidP="00F05F31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-презентация проекта </w:t>
      </w:r>
      <w:r w:rsidR="00F05F31" w:rsidRPr="009A3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родителей.</w:t>
      </w:r>
    </w:p>
    <w:p w:rsidR="00E74D85" w:rsidRDefault="00CB0B78">
      <w:pPr>
        <w:rPr>
          <w:rFonts w:ascii="Times New Roman" w:hAnsi="Times New Roman" w:cs="Times New Roman"/>
          <w:sz w:val="28"/>
          <w:szCs w:val="28"/>
        </w:rPr>
      </w:pPr>
      <w:r w:rsidRPr="002138EC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E74D85" w:rsidRPr="00E74D85" w:rsidRDefault="00E74D85" w:rsidP="00E74D8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 </w:t>
      </w:r>
      <w:r w:rsidRPr="00E74D85">
        <w:rPr>
          <w:rFonts w:ascii="Times New Roman" w:eastAsia="Times New Roman" w:hAnsi="Times New Roman" w:cs="Times New Roman"/>
          <w:color w:val="000000"/>
          <w:sz w:val="28"/>
          <w:szCs w:val="19"/>
          <w:bdr w:val="none" w:sz="0" w:space="0" w:color="auto" w:frame="1"/>
          <w:shd w:val="clear" w:color="auto" w:fill="FFFFFF"/>
          <w:lang w:eastAsia="ru-RU"/>
        </w:rPr>
        <w:t xml:space="preserve">-у детей сформируются представления о родном городе; </w:t>
      </w:r>
    </w:p>
    <w:p w:rsidR="00E74D85" w:rsidRPr="00E74D85" w:rsidRDefault="00E74D85" w:rsidP="00E74D8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bdr w:val="none" w:sz="0" w:space="0" w:color="auto" w:frame="1"/>
          <w:lang w:eastAsia="ru-RU"/>
        </w:rPr>
        <w:t>-</w:t>
      </w:r>
      <w:r w:rsidRPr="00E74D85">
        <w:rPr>
          <w:rFonts w:ascii="Times New Roman" w:eastAsia="Times New Roman" w:hAnsi="Times New Roman" w:cs="Times New Roman"/>
          <w:color w:val="000000"/>
          <w:sz w:val="28"/>
          <w:szCs w:val="19"/>
          <w:bdr w:val="none" w:sz="0" w:space="0" w:color="auto" w:frame="1"/>
          <w:lang w:eastAsia="ru-RU"/>
        </w:rPr>
        <w:t xml:space="preserve">обобщат представления об истории родного города; </w:t>
      </w:r>
    </w:p>
    <w:p w:rsidR="00E74D85" w:rsidRPr="00E74D85" w:rsidRDefault="00E74D85" w:rsidP="00E74D8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74D85">
        <w:rPr>
          <w:rFonts w:ascii="Times New Roman" w:eastAsia="Times New Roman" w:hAnsi="Times New Roman" w:cs="Times New Roman"/>
          <w:color w:val="000000"/>
          <w:sz w:val="28"/>
          <w:szCs w:val="19"/>
          <w:bdr w:val="none" w:sz="0" w:space="0" w:color="auto" w:frame="1"/>
          <w:lang w:eastAsia="ru-RU"/>
        </w:rPr>
        <w:t>-возрастет  интерес к совместной деятельности.</w:t>
      </w:r>
    </w:p>
    <w:p w:rsidR="00E74D85" w:rsidRDefault="00E74D85" w:rsidP="00E74D85">
      <w:pPr>
        <w:rPr>
          <w:rFonts w:ascii="Times New Roman" w:hAnsi="Times New Roman" w:cs="Times New Roman"/>
          <w:sz w:val="28"/>
          <w:szCs w:val="24"/>
        </w:rPr>
      </w:pPr>
    </w:p>
    <w:p w:rsidR="00E74D85" w:rsidRDefault="00E74D85" w:rsidP="00E74D85">
      <w:pPr>
        <w:rPr>
          <w:rFonts w:ascii="Times New Roman" w:hAnsi="Times New Roman" w:cs="Times New Roman"/>
          <w:sz w:val="28"/>
          <w:szCs w:val="24"/>
        </w:rPr>
      </w:pPr>
      <w:r w:rsidRPr="00E74D85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  <w:r w:rsidRPr="00E74D85">
        <w:rPr>
          <w:rFonts w:ascii="Times New Roman" w:hAnsi="Times New Roman" w:cs="Times New Roman"/>
          <w:sz w:val="28"/>
          <w:szCs w:val="24"/>
        </w:rPr>
        <w:br/>
        <w:t xml:space="preserve">1. </w:t>
      </w:r>
      <w:proofErr w:type="gramStart"/>
      <w:r w:rsidRPr="00E74D85">
        <w:rPr>
          <w:rFonts w:ascii="Times New Roman" w:hAnsi="Times New Roman" w:cs="Times New Roman"/>
          <w:sz w:val="28"/>
          <w:szCs w:val="24"/>
        </w:rPr>
        <w:t>Алёшина</w:t>
      </w:r>
      <w:proofErr w:type="gramEnd"/>
      <w:r w:rsidRPr="00E74D85">
        <w:rPr>
          <w:rFonts w:ascii="Times New Roman" w:hAnsi="Times New Roman" w:cs="Times New Roman"/>
          <w:sz w:val="28"/>
          <w:szCs w:val="24"/>
        </w:rPr>
        <w:t xml:space="preserve"> Н. В. Знакомство дошкольников с родным городом – М. ТЦ. Сфера, 1999 г.</w:t>
      </w:r>
      <w:r w:rsidRPr="00E74D85">
        <w:rPr>
          <w:rFonts w:ascii="Times New Roman" w:hAnsi="Times New Roman" w:cs="Times New Roman"/>
          <w:sz w:val="28"/>
          <w:szCs w:val="24"/>
        </w:rPr>
        <w:br/>
        <w:t xml:space="preserve">2. </w:t>
      </w:r>
      <w:proofErr w:type="gramStart"/>
      <w:r w:rsidRPr="00E74D85">
        <w:rPr>
          <w:rFonts w:ascii="Times New Roman" w:hAnsi="Times New Roman" w:cs="Times New Roman"/>
          <w:sz w:val="28"/>
          <w:szCs w:val="24"/>
        </w:rPr>
        <w:t>Алёшина</w:t>
      </w:r>
      <w:proofErr w:type="gramEnd"/>
      <w:r w:rsidRPr="00E74D85">
        <w:rPr>
          <w:rFonts w:ascii="Times New Roman" w:hAnsi="Times New Roman" w:cs="Times New Roman"/>
          <w:sz w:val="28"/>
          <w:szCs w:val="24"/>
        </w:rPr>
        <w:t xml:space="preserve"> Н. В. Патриотическое воспитание дошкольников – М, ЦГА, 2004</w:t>
      </w:r>
      <w:r w:rsidRPr="00E74D85">
        <w:rPr>
          <w:rFonts w:ascii="Times New Roman" w:hAnsi="Times New Roman" w:cs="Times New Roman"/>
          <w:sz w:val="28"/>
          <w:szCs w:val="24"/>
        </w:rPr>
        <w:br/>
        <w:t xml:space="preserve">3. </w:t>
      </w:r>
      <w:proofErr w:type="spellStart"/>
      <w:r w:rsidRPr="00E74D85">
        <w:rPr>
          <w:rFonts w:ascii="Times New Roman" w:hAnsi="Times New Roman" w:cs="Times New Roman"/>
          <w:sz w:val="28"/>
          <w:szCs w:val="24"/>
        </w:rPr>
        <w:t>Комратова</w:t>
      </w:r>
      <w:proofErr w:type="spellEnd"/>
      <w:r w:rsidRPr="00E74D85">
        <w:rPr>
          <w:rFonts w:ascii="Times New Roman" w:hAnsi="Times New Roman" w:cs="Times New Roman"/>
          <w:sz w:val="28"/>
          <w:szCs w:val="24"/>
        </w:rPr>
        <w:t xml:space="preserve"> Н. Г., Грибова Л. Ф. Патриотическое воспитание детей 4-6 лет: методическое пособие. – М., 2007.</w:t>
      </w:r>
      <w:r w:rsidRPr="00E74D85">
        <w:rPr>
          <w:rFonts w:ascii="Times New Roman" w:hAnsi="Times New Roman" w:cs="Times New Roman"/>
          <w:sz w:val="28"/>
          <w:szCs w:val="24"/>
        </w:rPr>
        <w:br/>
        <w:t>4. «Мы живем в России», гражданско-патриотическое воспитание дошкольников, Москва, Издательство «Скрипторий», 2008г.</w:t>
      </w:r>
    </w:p>
    <w:p w:rsidR="00E74D85" w:rsidRPr="00E74D85" w:rsidRDefault="00E74D85" w:rsidP="00E74D85">
      <w:pPr>
        <w:rPr>
          <w:rFonts w:ascii="Times New Roman" w:hAnsi="Times New Roman" w:cs="Times New Roman"/>
          <w:sz w:val="28"/>
          <w:szCs w:val="24"/>
        </w:rPr>
      </w:pPr>
      <w:r w:rsidRPr="00E74D85">
        <w:rPr>
          <w:rFonts w:ascii="Times New Roman" w:hAnsi="Times New Roman" w:cs="Times New Roman"/>
          <w:sz w:val="28"/>
          <w:szCs w:val="24"/>
        </w:rPr>
        <w:t>5. Якушева Т. А. Воспитание гражданско-патриотических чувств у ребенка старшего дошкольного возраста // Дошкольная педагогика 2016г, №6.</w:t>
      </w:r>
      <w:r w:rsidRPr="00E74D85">
        <w:rPr>
          <w:rFonts w:ascii="Times New Roman" w:hAnsi="Times New Roman" w:cs="Times New Roman"/>
          <w:sz w:val="28"/>
          <w:szCs w:val="24"/>
        </w:rPr>
        <w:br/>
        <w:t>6. Интернет – ресурсы.</w:t>
      </w: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jc w:val="righ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lastRenderedPageBreak/>
        <w:t>Приложение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t>Беседы</w:t>
      </w: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t>«Мой город».</w:t>
      </w:r>
    </w:p>
    <w:p w:rsidR="00E74D85" w:rsidRPr="00E74D85" w:rsidRDefault="00E74D85" w:rsidP="00E74D85">
      <w:pPr>
        <w:pStyle w:val="a6"/>
        <w:rPr>
          <w:rFonts w:ascii="Times New Roman" w:hAnsi="Times New Roman"/>
          <w:sz w:val="28"/>
        </w:rPr>
      </w:pPr>
      <w:r w:rsidRPr="00E74D85">
        <w:rPr>
          <w:rFonts w:ascii="Times New Roman" w:hAnsi="Times New Roman"/>
          <w:sz w:val="28"/>
          <w:bdr w:val="none" w:sz="0" w:space="0" w:color="auto" w:frame="1"/>
        </w:rPr>
        <w:t xml:space="preserve"> В каком городе ты живешь?</w:t>
      </w:r>
    </w:p>
    <w:p w:rsidR="00E74D85" w:rsidRPr="00E74D85" w:rsidRDefault="00E74D85" w:rsidP="00E74D85">
      <w:pPr>
        <w:pStyle w:val="a6"/>
        <w:rPr>
          <w:rFonts w:ascii="Times New Roman" w:hAnsi="Times New Roman"/>
          <w:sz w:val="28"/>
        </w:rPr>
      </w:pPr>
      <w:r w:rsidRPr="00E74D85">
        <w:rPr>
          <w:rFonts w:ascii="Times New Roman" w:hAnsi="Times New Roman"/>
          <w:sz w:val="28"/>
          <w:bdr w:val="none" w:sz="0" w:space="0" w:color="auto" w:frame="1"/>
        </w:rPr>
        <w:t>Назови свой домашний адрес.</w:t>
      </w:r>
    </w:p>
    <w:p w:rsidR="00E74D85" w:rsidRPr="00E74D85" w:rsidRDefault="00E74D85" w:rsidP="00E74D85">
      <w:pPr>
        <w:pStyle w:val="a6"/>
        <w:rPr>
          <w:rFonts w:ascii="Times New Roman" w:hAnsi="Times New Roman"/>
          <w:sz w:val="28"/>
        </w:rPr>
      </w:pPr>
      <w:r w:rsidRPr="00E74D85">
        <w:rPr>
          <w:rFonts w:ascii="Times New Roman" w:hAnsi="Times New Roman"/>
          <w:sz w:val="28"/>
          <w:bdr w:val="none" w:sz="0" w:space="0" w:color="auto" w:frame="1"/>
        </w:rPr>
        <w:t>Какие памятники нашего города ты знаешь?</w:t>
      </w:r>
    </w:p>
    <w:p w:rsidR="00E74D85" w:rsidRPr="00E74D85" w:rsidRDefault="00E74D85" w:rsidP="00E74D85">
      <w:pPr>
        <w:pStyle w:val="a6"/>
        <w:rPr>
          <w:rFonts w:ascii="Times New Roman" w:hAnsi="Times New Roman"/>
          <w:sz w:val="28"/>
        </w:rPr>
      </w:pPr>
      <w:r w:rsidRPr="00E74D85">
        <w:rPr>
          <w:rFonts w:ascii="Times New Roman" w:hAnsi="Times New Roman"/>
          <w:sz w:val="28"/>
          <w:bdr w:val="none" w:sz="0" w:space="0" w:color="auto" w:frame="1"/>
        </w:rPr>
        <w:t>Какой транспорт есть в нашем городе?</w:t>
      </w:r>
    </w:p>
    <w:p w:rsidR="00E74D85" w:rsidRPr="00E74D85" w:rsidRDefault="00E74D85" w:rsidP="00E74D85">
      <w:pPr>
        <w:pStyle w:val="a6"/>
        <w:rPr>
          <w:rFonts w:ascii="Times New Roman" w:hAnsi="Times New Roman"/>
          <w:sz w:val="28"/>
        </w:rPr>
      </w:pPr>
      <w:r w:rsidRPr="00E74D85">
        <w:rPr>
          <w:rFonts w:ascii="Times New Roman" w:hAnsi="Times New Roman"/>
          <w:sz w:val="28"/>
          <w:bdr w:val="none" w:sz="0" w:space="0" w:color="auto" w:frame="1"/>
        </w:rPr>
        <w:t>Как называется остановка транспорта возле твоего дома?</w:t>
      </w:r>
    </w:p>
    <w:p w:rsidR="00E74D85" w:rsidRPr="00E74D85" w:rsidRDefault="00E74D85" w:rsidP="00E74D85">
      <w:pPr>
        <w:pStyle w:val="a6"/>
        <w:rPr>
          <w:rFonts w:ascii="Times New Roman" w:hAnsi="Times New Roman"/>
          <w:sz w:val="28"/>
        </w:rPr>
      </w:pPr>
      <w:r w:rsidRPr="00E74D85">
        <w:rPr>
          <w:rFonts w:ascii="Times New Roman" w:hAnsi="Times New Roman"/>
          <w:sz w:val="28"/>
          <w:bdr w:val="none" w:sz="0" w:space="0" w:color="auto" w:frame="1"/>
        </w:rPr>
        <w:t>Какие любимые места есть у тебя в городе?</w:t>
      </w:r>
    </w:p>
    <w:p w:rsidR="00E74D85" w:rsidRPr="00E74D85" w:rsidRDefault="00E74D85" w:rsidP="00E74D85">
      <w:pPr>
        <w:pStyle w:val="a6"/>
        <w:rPr>
          <w:rFonts w:ascii="Times New Roman" w:hAnsi="Times New Roman"/>
          <w:sz w:val="28"/>
        </w:rPr>
      </w:pPr>
      <w:r w:rsidRPr="00E74D85">
        <w:rPr>
          <w:rFonts w:ascii="Times New Roman" w:hAnsi="Times New Roman"/>
          <w:sz w:val="28"/>
          <w:bdr w:val="none" w:sz="0" w:space="0" w:color="auto" w:frame="1"/>
        </w:rPr>
        <w:t>Где ты любишь бывать?</w:t>
      </w:r>
    </w:p>
    <w:p w:rsidR="00E74D85" w:rsidRPr="00E74D85" w:rsidRDefault="00E74D85" w:rsidP="00E74D85">
      <w:pPr>
        <w:pStyle w:val="a6"/>
        <w:rPr>
          <w:rFonts w:ascii="Times New Roman" w:hAnsi="Times New Roman"/>
          <w:sz w:val="28"/>
        </w:rPr>
      </w:pPr>
      <w:r w:rsidRPr="00E74D85">
        <w:rPr>
          <w:rFonts w:ascii="Times New Roman" w:hAnsi="Times New Roman"/>
          <w:sz w:val="28"/>
          <w:bdr w:val="none" w:sz="0" w:space="0" w:color="auto" w:frame="1"/>
        </w:rPr>
        <w:t>Как называется улица, на которой ты живешь?</w:t>
      </w:r>
    </w:p>
    <w:p w:rsid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i/>
          <w:iCs/>
          <w:color w:val="000000"/>
          <w:sz w:val="28"/>
          <w:szCs w:val="19"/>
        </w:rPr>
      </w:pP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i/>
          <w:iCs/>
          <w:color w:val="000000"/>
          <w:sz w:val="28"/>
          <w:szCs w:val="19"/>
        </w:rPr>
        <w:t> «Знаешь ли ты свой </w:t>
      </w:r>
      <w:r w:rsidRPr="00E74D85">
        <w:rPr>
          <w:b/>
          <w:bCs/>
          <w:color w:val="000000"/>
          <w:sz w:val="28"/>
          <w:szCs w:val="19"/>
        </w:rPr>
        <w:t>город</w:t>
      </w:r>
      <w:r w:rsidRPr="00E74D85">
        <w:rPr>
          <w:color w:val="000000"/>
          <w:sz w:val="28"/>
          <w:szCs w:val="19"/>
          <w:bdr w:val="none" w:sz="0" w:space="0" w:color="auto" w:frame="1"/>
        </w:rPr>
        <w:t>?» 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Как называется город, в котором ты живёшь?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Почему он так называется?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Что является центром нашего города?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Как называется эта площадь?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Чем отличается город от деревни?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Где в городе люди лечатся?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Где покупают продукты, лекарства?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Где отправляют и получают посылки?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Назови свой адрес.</w:t>
      </w: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b/>
          <w:bCs/>
          <w:color w:val="000000"/>
          <w:sz w:val="28"/>
          <w:szCs w:val="19"/>
        </w:rPr>
      </w:pP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t>«Моя улица».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Как называется улица, на которой ты живешь?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Какая она, эта улица? (Тихая, шумная, широкая, зеленая и т. д.)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Что расположено на этой улице? (Магазины, больница, банк, школа, парикмахерская и т. д.)</w:t>
      </w: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b/>
          <w:bCs/>
          <w:color w:val="000000"/>
          <w:sz w:val="28"/>
          <w:szCs w:val="19"/>
        </w:rPr>
      </w:pP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t>Дидактические игры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color w:val="000000"/>
          <w:sz w:val="28"/>
          <w:szCs w:val="19"/>
        </w:rPr>
      </w:pPr>
      <w:r>
        <w:rPr>
          <w:b/>
          <w:bCs/>
          <w:color w:val="000000"/>
          <w:sz w:val="28"/>
          <w:szCs w:val="19"/>
        </w:rPr>
        <w:t>« Узнай, где находишься</w:t>
      </w:r>
      <w:r w:rsidRPr="00E74D85">
        <w:rPr>
          <w:b/>
          <w:bCs/>
          <w:color w:val="000000"/>
          <w:sz w:val="28"/>
          <w:szCs w:val="19"/>
        </w:rPr>
        <w:t>?»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 xml:space="preserve">Цель </w:t>
      </w:r>
      <w:proofErr w:type="gramStart"/>
      <w:r w:rsidRPr="00E74D85">
        <w:rPr>
          <w:color w:val="000000"/>
          <w:sz w:val="28"/>
          <w:szCs w:val="19"/>
          <w:bdr w:val="none" w:sz="0" w:space="0" w:color="auto" w:frame="1"/>
        </w:rPr>
        <w:t>:</w:t>
      </w:r>
      <w:r>
        <w:rPr>
          <w:color w:val="000000"/>
          <w:sz w:val="28"/>
          <w:szCs w:val="19"/>
          <w:bdr w:val="none" w:sz="0" w:space="0" w:color="auto" w:frame="1"/>
        </w:rPr>
        <w:t>з</w:t>
      </w:r>
      <w:proofErr w:type="gramEnd"/>
      <w:r>
        <w:rPr>
          <w:color w:val="000000"/>
          <w:sz w:val="28"/>
          <w:szCs w:val="19"/>
          <w:bdr w:val="none" w:sz="0" w:space="0" w:color="auto" w:frame="1"/>
        </w:rPr>
        <w:t>акрепление представлений</w:t>
      </w:r>
      <w:r w:rsidRPr="00E74D85">
        <w:rPr>
          <w:color w:val="000000"/>
          <w:sz w:val="28"/>
          <w:szCs w:val="19"/>
          <w:bdr w:val="none" w:sz="0" w:space="0" w:color="auto" w:frame="1"/>
        </w:rPr>
        <w:t xml:space="preserve"> детей о достопримечательностях родного города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Ход игры.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— Воспитатель раздает открытки с видами города. Дети рассказывают, где они находятся и что с этим местом связано в городе.</w:t>
      </w: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b/>
          <w:bCs/>
          <w:color w:val="000000"/>
          <w:sz w:val="28"/>
          <w:szCs w:val="19"/>
        </w:rPr>
      </w:pP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t>«Знаешь ли ты свой город»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lastRenderedPageBreak/>
        <w:t>Цель:</w:t>
      </w:r>
      <w:r w:rsidRPr="00E74D85">
        <w:rPr>
          <w:color w:val="000000"/>
          <w:sz w:val="28"/>
          <w:szCs w:val="19"/>
          <w:bdr w:val="none" w:sz="0" w:space="0" w:color="auto" w:frame="1"/>
        </w:rPr>
        <w:t> </w:t>
      </w:r>
      <w:r>
        <w:rPr>
          <w:color w:val="000000"/>
          <w:sz w:val="28"/>
          <w:szCs w:val="19"/>
          <w:bdr w:val="none" w:sz="0" w:space="0" w:color="auto" w:frame="1"/>
        </w:rPr>
        <w:t>расширение представлений</w:t>
      </w:r>
      <w:r w:rsidRPr="00E74D85">
        <w:rPr>
          <w:color w:val="000000"/>
          <w:sz w:val="28"/>
          <w:szCs w:val="19"/>
          <w:bdr w:val="none" w:sz="0" w:space="0" w:color="auto" w:frame="1"/>
        </w:rPr>
        <w:t xml:space="preserve"> об улицах </w:t>
      </w:r>
      <w:r>
        <w:rPr>
          <w:color w:val="000000"/>
          <w:sz w:val="28"/>
          <w:szCs w:val="19"/>
          <w:bdr w:val="none" w:sz="0" w:space="0" w:color="auto" w:frame="1"/>
        </w:rPr>
        <w:t xml:space="preserve">города, достопримечательностях, </w:t>
      </w:r>
      <w:r w:rsidRPr="00E74D85">
        <w:rPr>
          <w:color w:val="000000"/>
          <w:sz w:val="28"/>
          <w:szCs w:val="19"/>
          <w:bdr w:val="none" w:sz="0" w:space="0" w:color="auto" w:frame="1"/>
        </w:rPr>
        <w:t>архитектурных сооружениях</w:t>
      </w:r>
      <w:r>
        <w:rPr>
          <w:color w:val="000000"/>
          <w:sz w:val="28"/>
          <w:szCs w:val="19"/>
          <w:bdr w:val="none" w:sz="0" w:space="0" w:color="auto" w:frame="1"/>
        </w:rPr>
        <w:t xml:space="preserve">. 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t>Ход игры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  <w:bdr w:val="none" w:sz="0" w:space="0" w:color="auto" w:frame="1"/>
        </w:rPr>
        <w:t> </w:t>
      </w:r>
      <w:r w:rsidRPr="00E74D85">
        <w:rPr>
          <w:color w:val="000000"/>
          <w:sz w:val="28"/>
          <w:szCs w:val="19"/>
          <w:bdr w:val="none" w:sz="0" w:space="0" w:color="auto" w:frame="1"/>
        </w:rPr>
        <w:t>Раздается по 3 фотографии. У воспитателя фишки или карточки одного цвета. Воспитатель называет достопримечательность. Если ребенок узнал ее у себя на фотографии, то он закрывает карточкой. Выигрывает тот, кто больше фотографий закроет.</w:t>
      </w:r>
    </w:p>
    <w:p w:rsid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b/>
          <w:bCs/>
          <w:color w:val="000000"/>
          <w:sz w:val="28"/>
          <w:szCs w:val="19"/>
        </w:rPr>
      </w:pP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t>Словесная игра «Наоборот».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В нашем городе много улиц и все они разные. Я буду бросать вам по очереди мяч, и говорить какая бывает улица, а вы ловите мяч, бросаете назад и говорите наоборот: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Длинная улица -…короткая улица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Узкая улица -…широкая улица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Грязная улица -… чистая улица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Ближняя улица -…дальняя улица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Светлая улица -…темная улица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Шумная улица -…тихая улица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Старая улица -…новая, современная улица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Извилистая улица -…прямая улица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Большая улица -…маленькая улица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18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</w:rPr>
        <w:t> 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b/>
          <w:bCs/>
          <w:color w:val="000000"/>
          <w:sz w:val="28"/>
          <w:szCs w:val="19"/>
        </w:rPr>
        <w:t>Словесная игра «Доскажи словечко</w:t>
      </w:r>
      <w:r w:rsidRPr="00E74D85">
        <w:rPr>
          <w:color w:val="000000"/>
          <w:sz w:val="28"/>
          <w:szCs w:val="19"/>
          <w:bdr w:val="none" w:sz="0" w:space="0" w:color="auto" w:frame="1"/>
        </w:rPr>
        <w:t>».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Какой замечательный у нас город. Здесь есть школы, детские сады, зеленый парк, библиотеки, кинотеатр и красивые памятники. Можно целый день гулять по любимому городу и любоваться его красотой.</w:t>
      </w:r>
    </w:p>
    <w:p w:rsidR="00E74D85" w:rsidRPr="00E74D85" w:rsidRDefault="00E74D85" w:rsidP="00E74D85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19"/>
        </w:rPr>
      </w:pPr>
      <w:r w:rsidRPr="00E74D85">
        <w:rPr>
          <w:color w:val="000000"/>
          <w:sz w:val="28"/>
          <w:szCs w:val="19"/>
          <w:bdr w:val="none" w:sz="0" w:space="0" w:color="auto" w:frame="1"/>
        </w:rPr>
        <w:t>Я пойду в музей, чтобы полюбоваться на экспонаты. А вы?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в парк….. чтобы подышать воздухом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в кинотеатр…….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в библиотеку……..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в музыкальную школу……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в школу…..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в детский сад……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в </w:t>
      </w:r>
      <w:hyperlink r:id="rId6" w:history="1">
        <w:r w:rsidRPr="00E74D85">
          <w:rPr>
            <w:rStyle w:val="a5"/>
            <w:color w:val="1E73BE"/>
            <w:sz w:val="28"/>
            <w:szCs w:val="19"/>
            <w:bdr w:val="none" w:sz="0" w:space="0" w:color="auto" w:frame="1"/>
          </w:rPr>
          <w:t>аптеку…</w:t>
        </w:r>
      </w:hyperlink>
      <w:r w:rsidRPr="00E74D85">
        <w:rPr>
          <w:color w:val="000000"/>
          <w:sz w:val="28"/>
          <w:szCs w:val="19"/>
          <w:bdr w:val="none" w:sz="0" w:space="0" w:color="auto" w:frame="1"/>
        </w:rPr>
        <w:t>..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в магазин…..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на речку…..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в сквер…..</w:t>
      </w:r>
      <w:r w:rsidRPr="00E74D85">
        <w:rPr>
          <w:color w:val="000000"/>
          <w:sz w:val="28"/>
          <w:szCs w:val="19"/>
          <w:bdr w:val="none" w:sz="0" w:space="0" w:color="auto" w:frame="1"/>
        </w:rPr>
        <w:br/>
        <w:t>Я пойду на стадион</w:t>
      </w:r>
    </w:p>
    <w:p w:rsidR="0014040C" w:rsidRPr="00E74D85" w:rsidRDefault="0014040C" w:rsidP="00E74D85">
      <w:pPr>
        <w:jc w:val="both"/>
        <w:rPr>
          <w:rFonts w:ascii="Times New Roman" w:hAnsi="Times New Roman" w:cs="Times New Roman"/>
          <w:sz w:val="72"/>
          <w:szCs w:val="28"/>
        </w:rPr>
      </w:pPr>
    </w:p>
    <w:sectPr w:rsidR="0014040C" w:rsidRPr="00E74D85" w:rsidSect="0014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385"/>
    <w:multiLevelType w:val="multilevel"/>
    <w:tmpl w:val="4A6A5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24107"/>
    <w:multiLevelType w:val="multilevel"/>
    <w:tmpl w:val="CF323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02D09"/>
    <w:multiLevelType w:val="multilevel"/>
    <w:tmpl w:val="B99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027DA"/>
    <w:multiLevelType w:val="multilevel"/>
    <w:tmpl w:val="294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D38E2"/>
    <w:multiLevelType w:val="multilevel"/>
    <w:tmpl w:val="E814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B1CB9"/>
    <w:multiLevelType w:val="multilevel"/>
    <w:tmpl w:val="2C5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90E73"/>
    <w:multiLevelType w:val="multilevel"/>
    <w:tmpl w:val="1A0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80541"/>
    <w:multiLevelType w:val="multilevel"/>
    <w:tmpl w:val="96EA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939AB"/>
    <w:multiLevelType w:val="multilevel"/>
    <w:tmpl w:val="458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925F7"/>
    <w:multiLevelType w:val="multilevel"/>
    <w:tmpl w:val="75DA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31"/>
    <w:rsid w:val="0014040C"/>
    <w:rsid w:val="00151CE8"/>
    <w:rsid w:val="00595DE8"/>
    <w:rsid w:val="005E4BB2"/>
    <w:rsid w:val="0060217A"/>
    <w:rsid w:val="00957001"/>
    <w:rsid w:val="009A34F5"/>
    <w:rsid w:val="00CB0B78"/>
    <w:rsid w:val="00E74D85"/>
    <w:rsid w:val="00F0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0C"/>
  </w:style>
  <w:style w:type="paragraph" w:styleId="1">
    <w:name w:val="heading 1"/>
    <w:basedOn w:val="a"/>
    <w:link w:val="10"/>
    <w:uiPriority w:val="9"/>
    <w:qFormat/>
    <w:rsid w:val="00F0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5F31"/>
    <w:rPr>
      <w:i/>
      <w:iCs/>
    </w:rPr>
  </w:style>
  <w:style w:type="character" w:styleId="a5">
    <w:name w:val="Hyperlink"/>
    <w:basedOn w:val="a0"/>
    <w:uiPriority w:val="99"/>
    <w:unhideWhenUsed/>
    <w:rsid w:val="00151CE8"/>
    <w:rPr>
      <w:color w:val="0000FF"/>
      <w:u w:val="single"/>
    </w:rPr>
  </w:style>
  <w:style w:type="paragraph" w:styleId="a6">
    <w:name w:val="No Spacing"/>
    <w:uiPriority w:val="1"/>
    <w:qFormat/>
    <w:rsid w:val="00151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pteki/" TargetMode="External"/><Relationship Id="rId5" Type="http://schemas.openxmlformats.org/officeDocument/2006/relationships/hyperlink" Target="mailto:tamara.gavr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6</cp:revision>
  <dcterms:created xsi:type="dcterms:W3CDTF">2021-09-11T07:14:00Z</dcterms:created>
  <dcterms:modified xsi:type="dcterms:W3CDTF">2021-10-13T13:57:00Z</dcterms:modified>
</cp:coreProperties>
</file>