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31" w:rsidRPr="00EF5170" w:rsidRDefault="00422131" w:rsidP="00422131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D"/>
        </w:rPr>
      </w:pPr>
      <w:r w:rsidRPr="00EF5170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D"/>
        </w:rPr>
        <w:t>Консультация для родителей</w:t>
      </w:r>
    </w:p>
    <w:p w:rsidR="00422131" w:rsidRPr="008B4654" w:rsidRDefault="00422131" w:rsidP="0042213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</w:rPr>
      </w:pPr>
      <w:r w:rsidRPr="008B4654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shd w:val="clear" w:color="auto" w:fill="FFFFFD"/>
        </w:rPr>
        <w:t>«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bdr w:val="none" w:sz="0" w:space="0" w:color="auto" w:frame="1"/>
        </w:rPr>
        <w:t>Хочу все делать сам!</w:t>
      </w:r>
      <w:r w:rsidRPr="008B465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bdr w:val="none" w:sz="0" w:space="0" w:color="auto" w:frame="1"/>
        </w:rPr>
        <w:t>»</w:t>
      </w:r>
    </w:p>
    <w:p w:rsidR="00422131" w:rsidRPr="001357B7" w:rsidRDefault="00422131" w:rsidP="0042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7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6565" cy="2704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43" cy="27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Самостоятельность ребенка для многих родителей – очень желаемое, но порой труднодостижимое качество. Что влияет на его формирование? Как сделать, чтобы дети росли самостоятельными, но не путали это понятие с «вседозволенностью»? Когда уже пора начинать приучать чадо к независимости и самостоятельности?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Прежде чем ответить на эти вопросы необходимо разобраться, что значить «быть самостоятельным!»?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Специалисты определяют</w:t>
      </w:r>
      <w:r w:rsidRPr="001357B7">
        <w:rPr>
          <w:rStyle w:val="apple-converted-space"/>
          <w:color w:val="000000"/>
          <w:sz w:val="28"/>
          <w:szCs w:val="28"/>
        </w:rPr>
        <w:t> </w:t>
      </w:r>
      <w:r w:rsidRPr="001357B7">
        <w:rPr>
          <w:b/>
          <w:bCs/>
          <w:color w:val="000000"/>
          <w:sz w:val="28"/>
          <w:szCs w:val="28"/>
        </w:rPr>
        <w:t>самостоятельность</w:t>
      </w:r>
      <w:r w:rsidRPr="001357B7">
        <w:rPr>
          <w:rStyle w:val="apple-converted-space"/>
          <w:color w:val="000000"/>
          <w:sz w:val="28"/>
          <w:szCs w:val="28"/>
        </w:rPr>
        <w:t> </w:t>
      </w:r>
      <w:r w:rsidRPr="001357B7">
        <w:rPr>
          <w:color w:val="000000"/>
          <w:sz w:val="28"/>
          <w:szCs w:val="28"/>
        </w:rPr>
        <w:t>таким образом: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действовать по собственной инициативе, замечать необходимость своего участия в тех или иных обстоятельствах;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выполнять привычные дела без обращения за помощью и контроля взрослого;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осознанно действовать в ситуации заданных требований и условий деятельности;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осуществлять элементарный самоконтроль и самооценку результатов деятельности;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умение переносить известные способы действий в новые условия.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lastRenderedPageBreak/>
        <w:t>Если говорить о воспитании самостоятельности, то, исходя из особенностей развития детей старшего дошкольного возраста, можно дать следующие</w:t>
      </w:r>
      <w:r w:rsidRPr="001357B7">
        <w:rPr>
          <w:rStyle w:val="apple-converted-space"/>
          <w:color w:val="000000"/>
          <w:sz w:val="28"/>
          <w:szCs w:val="28"/>
        </w:rPr>
        <w:t> </w:t>
      </w:r>
      <w:r w:rsidRPr="001357B7">
        <w:rPr>
          <w:b/>
          <w:bCs/>
          <w:color w:val="000000"/>
          <w:sz w:val="28"/>
          <w:szCs w:val="28"/>
        </w:rPr>
        <w:t>рекомендации родителям</w:t>
      </w:r>
      <w:r w:rsidRPr="001357B7">
        <w:rPr>
          <w:color w:val="000000"/>
          <w:sz w:val="28"/>
          <w:szCs w:val="28"/>
        </w:rPr>
        <w:t>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>В этом возрасте неплохо давать ребенку возможность самостоятельно выбирать то, что он сегодня наденет.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>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>Но, пожалуй, главная задача взрослого —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возрасту. 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422131" w:rsidRPr="001357B7" w:rsidRDefault="00422131" w:rsidP="00422131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7B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1357B7">
        <w:rPr>
          <w:rFonts w:ascii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1357B7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и полное устранение от поддержки его действий.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lastRenderedPageBreak/>
        <w:t>И напоследок, семь простых правил установления сотрудничества с детьми, описанные в книге</w:t>
      </w:r>
      <w:r w:rsidRPr="001357B7">
        <w:rPr>
          <w:rStyle w:val="apple-converted-space"/>
          <w:color w:val="000000"/>
          <w:sz w:val="28"/>
          <w:szCs w:val="28"/>
        </w:rPr>
        <w:t> </w:t>
      </w:r>
      <w:r w:rsidRPr="001357B7">
        <w:rPr>
          <w:b/>
          <w:bCs/>
          <w:color w:val="000000"/>
          <w:sz w:val="28"/>
          <w:szCs w:val="28"/>
        </w:rPr>
        <w:t>Джона Грэя «Дети с небес»</w:t>
      </w:r>
      <w:r w:rsidRPr="001357B7">
        <w:rPr>
          <w:color w:val="000000"/>
          <w:sz w:val="28"/>
          <w:szCs w:val="28"/>
        </w:rPr>
        <w:t>: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Просите, а не приказывайте и не требуйте</w:t>
      </w:r>
      <w:r w:rsidRPr="001357B7">
        <w:rPr>
          <w:color w:val="000000"/>
          <w:sz w:val="28"/>
          <w:szCs w:val="28"/>
        </w:rPr>
        <w:t>. Используйте следующие фразы, которые приглашают вашего ребенка к сотрудничеству: «Сделай, пожалуйста,…»</w:t>
      </w:r>
      <w:proofErr w:type="gramStart"/>
      <w:r w:rsidRPr="001357B7">
        <w:rPr>
          <w:color w:val="000000"/>
          <w:sz w:val="28"/>
          <w:szCs w:val="28"/>
        </w:rPr>
        <w:t>, «</w:t>
      </w:r>
      <w:proofErr w:type="gramEnd"/>
      <w:r w:rsidRPr="001357B7">
        <w:rPr>
          <w:color w:val="000000"/>
          <w:sz w:val="28"/>
          <w:szCs w:val="28"/>
        </w:rPr>
        <w:t>Не сделаешь ли ты…?».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Откажитесь от риторических вопросов</w:t>
      </w:r>
      <w:r w:rsidRPr="001357B7">
        <w:rPr>
          <w:color w:val="000000"/>
          <w:sz w:val="28"/>
          <w:szCs w:val="28"/>
        </w:rPr>
        <w:t>, которые провоцируют плохое поведение ребенка: «Почему ты бьешь братика?», «Почему все игрушки разбросаны?».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Говорите прямо</w:t>
      </w:r>
      <w:r w:rsidRPr="001357B7">
        <w:rPr>
          <w:color w:val="000000"/>
          <w:sz w:val="28"/>
          <w:szCs w:val="28"/>
        </w:rPr>
        <w:t xml:space="preserve">. Вместо «пустых» фраз используйте позитивные просьбы: </w:t>
      </w:r>
      <w:proofErr w:type="gramStart"/>
      <w:r w:rsidRPr="001357B7">
        <w:rPr>
          <w:color w:val="000000"/>
          <w:sz w:val="28"/>
          <w:szCs w:val="28"/>
        </w:rPr>
        <w:t>«Ведите себя, пожалуйста, тише» (вместо «Дети, вы слишком шумите»), «Не перебивай меня, пожалуйста» (вместо «Ты снова меня перебиваешь»).</w:t>
      </w:r>
      <w:proofErr w:type="gramEnd"/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Откажитесь от объяснений, уже известных ребенку</w:t>
      </w:r>
      <w:r w:rsidRPr="001357B7">
        <w:rPr>
          <w:color w:val="000000"/>
          <w:sz w:val="28"/>
          <w:szCs w:val="28"/>
        </w:rPr>
        <w:t>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Откажитесь от лекций</w:t>
      </w:r>
      <w:r w:rsidRPr="001357B7">
        <w:rPr>
          <w:color w:val="000000"/>
          <w:sz w:val="28"/>
          <w:szCs w:val="28"/>
        </w:rPr>
        <w:t>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Не пытайтесь манипулировать ребенком с помощью чувств</w:t>
      </w:r>
      <w:r w:rsidRPr="001357B7">
        <w:rPr>
          <w:color w:val="000000"/>
          <w:sz w:val="28"/>
          <w:szCs w:val="28"/>
        </w:rPr>
        <w:t>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Волшебное слово, чтобы добиться сотрудничества – это слово «давай».</w:t>
      </w:r>
      <w:r w:rsidRPr="001357B7">
        <w:rPr>
          <w:rStyle w:val="apple-converted-space"/>
          <w:color w:val="000000"/>
          <w:sz w:val="28"/>
          <w:szCs w:val="28"/>
        </w:rPr>
        <w:t> </w:t>
      </w:r>
      <w:r w:rsidRPr="001357B7">
        <w:rPr>
          <w:color w:val="000000"/>
          <w:sz w:val="28"/>
          <w:szCs w:val="28"/>
        </w:rPr>
        <w:t>С его помощью укрепляется естественная связь между родителями и детьми.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color w:val="000000"/>
          <w:sz w:val="28"/>
          <w:szCs w:val="28"/>
        </w:rPr>
        <w:t> </w:t>
      </w:r>
    </w:p>
    <w:p w:rsidR="00422131" w:rsidRPr="001357B7" w:rsidRDefault="00422131" w:rsidP="00422131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000000"/>
          <w:sz w:val="28"/>
          <w:szCs w:val="28"/>
        </w:rPr>
      </w:pPr>
      <w:r w:rsidRPr="001357B7">
        <w:rPr>
          <w:b/>
          <w:bCs/>
          <w:color w:val="000000"/>
          <w:sz w:val="28"/>
          <w:szCs w:val="28"/>
        </w:rPr>
        <w:t>Удачи, терпения и сил Вам и Вашему ребенку!</w:t>
      </w:r>
    </w:p>
    <w:p w:rsidR="00422131" w:rsidRPr="008B4654" w:rsidRDefault="00422131" w:rsidP="00422131">
      <w:pPr>
        <w:spacing w:after="0" w:line="360" w:lineRule="auto"/>
        <w:ind w:left="57" w:right="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</w:pPr>
    </w:p>
    <w:p w:rsidR="00422131" w:rsidRDefault="00422131" w:rsidP="0042213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221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EDD"/>
    <w:multiLevelType w:val="multilevel"/>
    <w:tmpl w:val="9B4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2131"/>
    <w:rsid w:val="0042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131"/>
  </w:style>
  <w:style w:type="paragraph" w:styleId="a4">
    <w:name w:val="Balloon Text"/>
    <w:basedOn w:val="a"/>
    <w:link w:val="a5"/>
    <w:uiPriority w:val="99"/>
    <w:semiHidden/>
    <w:unhideWhenUsed/>
    <w:rsid w:val="004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2024-02-28T06:37:00Z</dcterms:created>
  <dcterms:modified xsi:type="dcterms:W3CDTF">2024-02-28T06:37:00Z</dcterms:modified>
</cp:coreProperties>
</file>